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7403" w14:textId="77777777" w:rsidR="00D67A59" w:rsidRPr="000B238D" w:rsidRDefault="00D67A59" w:rsidP="00D67A59">
      <w:pPr>
        <w:pStyle w:val="AIUrgentActionTopHeading"/>
        <w:tabs>
          <w:tab w:val="clear" w:pos="567"/>
        </w:tabs>
        <w:ind w:left="-283"/>
        <w:rPr>
          <w:rFonts w:ascii="Amnesty Trade Gothic Cn" w:hAnsi="Amnesty Trade Gothic Cn" w:cs="Arial"/>
          <w:sz w:val="100"/>
          <w:szCs w:val="100"/>
        </w:rPr>
      </w:pPr>
      <w:r w:rsidRPr="000B238D">
        <w:rPr>
          <w:rFonts w:ascii="Amnesty Trade Gothic Cn" w:hAnsi="Amnesty Trade Gothic Cn" w:cs="Arial"/>
          <w:sz w:val="100"/>
          <w:szCs w:val="100"/>
          <w:highlight w:val="yellow"/>
        </w:rPr>
        <w:t>URGENT ACTION</w:t>
      </w:r>
    </w:p>
    <w:p w14:paraId="758D7E43" w14:textId="77777777" w:rsidR="00D67A59" w:rsidRPr="000B238D" w:rsidRDefault="00D67A59" w:rsidP="00D67A59">
      <w:pPr>
        <w:pStyle w:val="Default"/>
        <w:ind w:left="-283"/>
        <w:rPr>
          <w:b/>
          <w:sz w:val="28"/>
          <w:szCs w:val="28"/>
        </w:rPr>
      </w:pPr>
    </w:p>
    <w:p w14:paraId="5031D51D" w14:textId="77777777" w:rsidR="00D67A59" w:rsidRPr="000B238D" w:rsidRDefault="00D67A59" w:rsidP="00D67A59">
      <w:pPr>
        <w:spacing w:after="0"/>
        <w:ind w:left="-283"/>
        <w:jc w:val="both"/>
        <w:rPr>
          <w:rFonts w:ascii="Arial" w:hAnsi="Arial" w:cs="Arial"/>
          <w:b/>
          <w:bCs/>
          <w:i/>
          <w:iCs/>
          <w:sz w:val="36"/>
          <w:szCs w:val="36"/>
          <w:lang w:eastAsia="es-MX"/>
        </w:rPr>
      </w:pPr>
      <w:r w:rsidRPr="0B69A29A">
        <w:rPr>
          <w:rFonts w:ascii="Arial" w:hAnsi="Arial" w:cs="Arial"/>
          <w:b/>
          <w:bCs/>
          <w:sz w:val="36"/>
          <w:szCs w:val="36"/>
          <w:lang w:eastAsia="es-MX"/>
        </w:rPr>
        <w:t xml:space="preserve">PÉCS PRIDE ORGANISER AT RISK OF PROSECUTION </w:t>
      </w:r>
      <w:r w:rsidRPr="0B69A29A">
        <w:rPr>
          <w:rFonts w:ascii="Arial" w:hAnsi="Arial" w:cs="Arial"/>
          <w:b/>
          <w:bCs/>
          <w:lang w:eastAsia="es-MX"/>
        </w:rPr>
        <w:t>Géza Buzás-</w:t>
      </w:r>
      <w:proofErr w:type="spellStart"/>
      <w:r w:rsidRPr="0B69A29A">
        <w:rPr>
          <w:rFonts w:ascii="Arial" w:hAnsi="Arial" w:cs="Arial"/>
          <w:b/>
          <w:bCs/>
          <w:lang w:eastAsia="es-MX"/>
        </w:rPr>
        <w:t>Hábel</w:t>
      </w:r>
      <w:proofErr w:type="spellEnd"/>
      <w:r w:rsidRPr="0B69A29A">
        <w:rPr>
          <w:rFonts w:ascii="Arial" w:hAnsi="Arial" w:cs="Arial"/>
          <w:b/>
          <w:bCs/>
          <w:lang w:eastAsia="es-MX"/>
        </w:rPr>
        <w:t>, organiser of the 2025 Pécs Pride, is currently under criminal investigation for planning a peaceful LGBTI</w:t>
      </w:r>
      <w:r>
        <w:rPr>
          <w:rFonts w:ascii="Arial" w:hAnsi="Arial" w:cs="Arial"/>
          <w:b/>
          <w:bCs/>
          <w:lang w:eastAsia="es-MX"/>
        </w:rPr>
        <w:t xml:space="preserve">+ </w:t>
      </w:r>
      <w:r w:rsidRPr="0B69A29A">
        <w:rPr>
          <w:rFonts w:ascii="Arial" w:hAnsi="Arial" w:cs="Arial"/>
          <w:b/>
          <w:bCs/>
          <w:lang w:eastAsia="es-MX"/>
        </w:rPr>
        <w:t>rights march, which took place on 4 October despite the ban issued by authorities under Hungary’s anti-Pride law. If formal charges are brought, he could face up to one year of imprisonment. Amnesty International calls on the Prosecutor’s Office to immediately close the criminal proceedings, which constitute an undue interference in the exercise of the rights to freedom of peaceful assembly, freedom of expression, and non-discrimination under European and international human rights law. This case marks a troubling escalation in the criminalisation of LGBTI</w:t>
      </w:r>
      <w:r>
        <w:rPr>
          <w:rFonts w:ascii="Arial" w:hAnsi="Arial" w:cs="Arial"/>
          <w:b/>
          <w:bCs/>
          <w:lang w:eastAsia="es-MX"/>
        </w:rPr>
        <w:t>+</w:t>
      </w:r>
      <w:r w:rsidRPr="0B69A29A">
        <w:rPr>
          <w:rFonts w:ascii="Arial" w:hAnsi="Arial" w:cs="Arial"/>
          <w:b/>
          <w:bCs/>
          <w:lang w:eastAsia="es-MX"/>
        </w:rPr>
        <w:t xml:space="preserve"> expression and peaceful assembly in Hungary.</w:t>
      </w:r>
    </w:p>
    <w:p w14:paraId="22C98E48" w14:textId="77777777" w:rsidR="00D67A59" w:rsidRPr="000B238D" w:rsidRDefault="00D67A59" w:rsidP="00D67A59">
      <w:pPr>
        <w:spacing w:after="0" w:line="240" w:lineRule="auto"/>
        <w:ind w:left="-283"/>
        <w:rPr>
          <w:rFonts w:ascii="Arial" w:hAnsi="Arial" w:cs="Arial"/>
          <w:b/>
          <w:lang w:eastAsia="es-MX"/>
        </w:rPr>
      </w:pPr>
    </w:p>
    <w:p w14:paraId="29642458" w14:textId="77777777" w:rsidR="00D67A59" w:rsidRPr="000B238D" w:rsidRDefault="00D67A59" w:rsidP="00D67A59">
      <w:pPr>
        <w:spacing w:after="0" w:line="240" w:lineRule="auto"/>
        <w:ind w:left="-283"/>
        <w:rPr>
          <w:rFonts w:ascii="Arial" w:hAnsi="Arial" w:cs="Arial"/>
          <w:b/>
          <w:color w:val="FF0000"/>
          <w:sz w:val="22"/>
          <w:lang w:eastAsia="es-MX"/>
        </w:rPr>
      </w:pPr>
      <w:r w:rsidRPr="000B238D">
        <w:rPr>
          <w:rFonts w:ascii="Arial" w:hAnsi="Arial" w:cs="Arial"/>
          <w:b/>
          <w:color w:val="FF0000"/>
          <w:sz w:val="22"/>
          <w:lang w:eastAsia="es-MX"/>
        </w:rPr>
        <w:t>TAKE ACTION: WRITE AN APPEAL IN YOUR OWN WORDS OR USE THIS MODEL LETTER</w:t>
      </w:r>
    </w:p>
    <w:p w14:paraId="01D302B0" w14:textId="77777777" w:rsidR="00D67A59" w:rsidRPr="000B238D" w:rsidRDefault="00D67A59" w:rsidP="00D67A59">
      <w:pPr>
        <w:spacing w:after="0" w:line="240" w:lineRule="auto"/>
        <w:ind w:left="-283"/>
        <w:rPr>
          <w:rFonts w:ascii="Arial" w:hAnsi="Arial" w:cs="Arial"/>
          <w:b/>
          <w:color w:val="FF0000"/>
          <w:sz w:val="22"/>
          <w:lang w:eastAsia="es-MX"/>
        </w:rPr>
      </w:pPr>
    </w:p>
    <w:p w14:paraId="171ACEB1" w14:textId="77777777" w:rsidR="00D67A59" w:rsidRPr="000B238D" w:rsidRDefault="00D67A59" w:rsidP="00D67A59">
      <w:pPr>
        <w:autoSpaceDE w:val="0"/>
        <w:autoSpaceDN w:val="0"/>
        <w:adjustRightInd w:val="0"/>
        <w:spacing w:after="0" w:line="240" w:lineRule="auto"/>
        <w:ind w:left="-283"/>
        <w:rPr>
          <w:rFonts w:ascii="Arial" w:hAnsi="Arial" w:cs="Arial"/>
          <w:lang w:eastAsia="es-MX"/>
        </w:rPr>
      </w:pPr>
    </w:p>
    <w:p w14:paraId="7A780AFB" w14:textId="77777777" w:rsidR="00D67A59" w:rsidRDefault="00D67A59" w:rsidP="00D67A59">
      <w:pPr>
        <w:spacing w:after="0" w:line="240" w:lineRule="auto"/>
        <w:ind w:left="-283"/>
        <w:jc w:val="right"/>
        <w:rPr>
          <w:rFonts w:cs="Arial"/>
          <w:b/>
          <w:bCs/>
          <w:i/>
          <w:iCs/>
          <w:sz w:val="20"/>
          <w:szCs w:val="20"/>
        </w:rPr>
      </w:pPr>
      <w:r>
        <w:rPr>
          <w:rFonts w:cs="Arial"/>
          <w:b/>
          <w:bCs/>
          <w:i/>
          <w:iCs/>
          <w:sz w:val="20"/>
          <w:szCs w:val="20"/>
        </w:rPr>
        <w:t>District Prosecution Office of Pécs</w:t>
      </w:r>
    </w:p>
    <w:p w14:paraId="6A4A363E" w14:textId="77777777" w:rsidR="00D67A59" w:rsidRPr="006E2C82" w:rsidRDefault="00D67A59" w:rsidP="00D67A59">
      <w:pPr>
        <w:spacing w:after="0" w:line="240" w:lineRule="auto"/>
        <w:ind w:left="-283"/>
        <w:jc w:val="right"/>
        <w:rPr>
          <w:rFonts w:cs="Arial"/>
          <w:i/>
          <w:sz w:val="20"/>
          <w:szCs w:val="20"/>
        </w:rPr>
      </w:pPr>
      <w:r w:rsidRPr="006E2C82">
        <w:rPr>
          <w:rFonts w:cs="Arial"/>
          <w:i/>
          <w:sz w:val="20"/>
          <w:szCs w:val="20"/>
        </w:rPr>
        <w:t xml:space="preserve">Dr. István Takács, </w:t>
      </w:r>
      <w:r>
        <w:rPr>
          <w:rFonts w:cs="Arial"/>
          <w:i/>
          <w:iCs/>
          <w:sz w:val="20"/>
          <w:szCs w:val="20"/>
        </w:rPr>
        <w:t>C</w:t>
      </w:r>
      <w:r w:rsidRPr="006E2C82">
        <w:rPr>
          <w:rFonts w:cs="Arial"/>
          <w:i/>
          <w:sz w:val="20"/>
          <w:szCs w:val="20"/>
        </w:rPr>
        <w:t xml:space="preserve">hief </w:t>
      </w:r>
      <w:r>
        <w:rPr>
          <w:rFonts w:cs="Arial"/>
          <w:i/>
          <w:iCs/>
          <w:sz w:val="20"/>
          <w:szCs w:val="20"/>
        </w:rPr>
        <w:t>P</w:t>
      </w:r>
      <w:r w:rsidRPr="00D530B0">
        <w:rPr>
          <w:rFonts w:cs="Arial"/>
          <w:i/>
          <w:iCs/>
          <w:sz w:val="20"/>
          <w:szCs w:val="20"/>
        </w:rPr>
        <w:t>rosecutor</w:t>
      </w:r>
    </w:p>
    <w:p w14:paraId="3C0FDA7D" w14:textId="77777777" w:rsidR="00D67A59" w:rsidRPr="000B238D" w:rsidRDefault="00D67A59" w:rsidP="00D67A59">
      <w:pPr>
        <w:spacing w:after="0" w:line="240" w:lineRule="auto"/>
        <w:ind w:left="-283"/>
        <w:jc w:val="right"/>
        <w:rPr>
          <w:rFonts w:cs="Arial"/>
          <w:i/>
          <w:sz w:val="20"/>
          <w:szCs w:val="20"/>
        </w:rPr>
      </w:pPr>
      <w:r w:rsidRPr="000B238D">
        <w:rPr>
          <w:rFonts w:cs="Arial"/>
          <w:i/>
          <w:sz w:val="20"/>
          <w:szCs w:val="20"/>
        </w:rPr>
        <w:t>Postal Address</w:t>
      </w:r>
      <w:r>
        <w:rPr>
          <w:rFonts w:cs="Arial"/>
          <w:i/>
          <w:sz w:val="20"/>
          <w:szCs w:val="20"/>
        </w:rPr>
        <w:t xml:space="preserve">: </w:t>
      </w:r>
      <w:r w:rsidRPr="00EB5444">
        <w:rPr>
          <w:rFonts w:cs="Arial"/>
          <w:i/>
          <w:sz w:val="20"/>
          <w:szCs w:val="20"/>
        </w:rPr>
        <w:t xml:space="preserve">7621 Pécs, Jókai </w:t>
      </w:r>
      <w:proofErr w:type="spellStart"/>
      <w:r w:rsidRPr="00EB5444">
        <w:rPr>
          <w:rFonts w:cs="Arial"/>
          <w:i/>
          <w:sz w:val="20"/>
          <w:szCs w:val="20"/>
        </w:rPr>
        <w:t>utca</w:t>
      </w:r>
      <w:proofErr w:type="spellEnd"/>
      <w:r w:rsidRPr="00EB5444">
        <w:rPr>
          <w:rFonts w:cs="Arial"/>
          <w:i/>
          <w:sz w:val="20"/>
          <w:szCs w:val="20"/>
        </w:rPr>
        <w:t xml:space="preserve"> 26.</w:t>
      </w:r>
      <w:r>
        <w:rPr>
          <w:rFonts w:cs="Arial"/>
          <w:i/>
          <w:sz w:val="20"/>
          <w:szCs w:val="20"/>
        </w:rPr>
        <w:t>, Hungary</w:t>
      </w:r>
    </w:p>
    <w:p w14:paraId="473DD1D0" w14:textId="77777777" w:rsidR="00D67A59" w:rsidRPr="000B238D" w:rsidRDefault="00D67A59" w:rsidP="00D67A59">
      <w:pPr>
        <w:spacing w:after="0" w:line="240" w:lineRule="auto"/>
        <w:ind w:left="-283"/>
        <w:jc w:val="right"/>
        <w:rPr>
          <w:rFonts w:cs="Arial"/>
          <w:i/>
          <w:sz w:val="20"/>
          <w:szCs w:val="20"/>
        </w:rPr>
      </w:pPr>
      <w:r w:rsidRPr="000B238D">
        <w:rPr>
          <w:rFonts w:cs="Arial"/>
          <w:i/>
          <w:sz w:val="20"/>
          <w:szCs w:val="20"/>
        </w:rPr>
        <w:t>Fax:</w:t>
      </w:r>
      <w:r>
        <w:rPr>
          <w:rFonts w:cs="Arial"/>
          <w:i/>
          <w:sz w:val="20"/>
          <w:szCs w:val="20"/>
        </w:rPr>
        <w:t xml:space="preserve"> </w:t>
      </w:r>
      <w:r w:rsidRPr="009A2292">
        <w:rPr>
          <w:rFonts w:cs="Arial"/>
          <w:i/>
          <w:sz w:val="20"/>
          <w:szCs w:val="20"/>
        </w:rPr>
        <w:t>+ 36 72-518-946</w:t>
      </w:r>
    </w:p>
    <w:p w14:paraId="29A701B0" w14:textId="77777777" w:rsidR="00D67A59" w:rsidRPr="000B238D" w:rsidRDefault="00D67A59" w:rsidP="00D67A59">
      <w:pPr>
        <w:spacing w:after="0" w:line="240" w:lineRule="auto"/>
        <w:ind w:left="-283"/>
        <w:jc w:val="right"/>
        <w:rPr>
          <w:rFonts w:cs="Arial"/>
          <w:i/>
          <w:sz w:val="20"/>
          <w:szCs w:val="20"/>
        </w:rPr>
      </w:pPr>
      <w:r w:rsidRPr="000B238D">
        <w:rPr>
          <w:rFonts w:cs="Arial"/>
          <w:i/>
          <w:sz w:val="20"/>
          <w:szCs w:val="20"/>
        </w:rPr>
        <w:t xml:space="preserve">Email: </w:t>
      </w:r>
      <w:r w:rsidRPr="009A2292">
        <w:rPr>
          <w:rFonts w:cs="Arial"/>
          <w:i/>
          <w:sz w:val="20"/>
          <w:szCs w:val="20"/>
        </w:rPr>
        <w:t>pecs@mku.hu</w:t>
      </w:r>
    </w:p>
    <w:p w14:paraId="06F890B6" w14:textId="77777777" w:rsidR="00D67A59" w:rsidRPr="000B238D" w:rsidRDefault="00D67A59" w:rsidP="00D67A59">
      <w:pPr>
        <w:spacing w:after="0" w:line="240" w:lineRule="auto"/>
        <w:ind w:left="-283"/>
        <w:rPr>
          <w:rFonts w:cs="Arial"/>
          <w:i/>
          <w:sz w:val="20"/>
          <w:szCs w:val="20"/>
        </w:rPr>
      </w:pPr>
      <w:r w:rsidRPr="000B238D">
        <w:rPr>
          <w:rFonts w:cs="Arial"/>
          <w:i/>
          <w:sz w:val="20"/>
          <w:szCs w:val="20"/>
        </w:rPr>
        <w:t xml:space="preserve">Dear </w:t>
      </w:r>
      <w:r>
        <w:rPr>
          <w:rFonts w:cs="Arial"/>
          <w:i/>
          <w:sz w:val="20"/>
          <w:szCs w:val="20"/>
        </w:rPr>
        <w:t>Chief Prosecutor,</w:t>
      </w:r>
    </w:p>
    <w:p w14:paraId="08D44C72" w14:textId="77777777" w:rsidR="00D67A59" w:rsidRPr="000B238D" w:rsidRDefault="00D67A59" w:rsidP="00D67A59">
      <w:pPr>
        <w:spacing w:after="0" w:line="240" w:lineRule="auto"/>
        <w:ind w:left="-283"/>
        <w:rPr>
          <w:rFonts w:cs="Arial"/>
          <w:i/>
          <w:sz w:val="20"/>
          <w:szCs w:val="20"/>
        </w:rPr>
      </w:pPr>
    </w:p>
    <w:p w14:paraId="538558FA" w14:textId="77777777" w:rsidR="00D67A59" w:rsidRPr="000B238D" w:rsidRDefault="00D67A59" w:rsidP="00D67A59">
      <w:pPr>
        <w:spacing w:after="0" w:line="240" w:lineRule="auto"/>
        <w:ind w:left="-283"/>
        <w:jc w:val="both"/>
        <w:rPr>
          <w:rFonts w:cs="Arial"/>
          <w:i/>
          <w:iCs/>
          <w:sz w:val="20"/>
          <w:szCs w:val="20"/>
        </w:rPr>
      </w:pPr>
      <w:r w:rsidRPr="000B238D">
        <w:rPr>
          <w:rFonts w:cs="Arial"/>
          <w:i/>
          <w:iCs/>
          <w:sz w:val="20"/>
          <w:szCs w:val="20"/>
        </w:rPr>
        <w:t xml:space="preserve">I am writing to express deep concern regarding the ongoing criminal investigation against </w:t>
      </w:r>
      <w:r w:rsidRPr="006934AA">
        <w:rPr>
          <w:rFonts w:cs="Arial"/>
          <w:b/>
          <w:bCs/>
          <w:i/>
          <w:iCs/>
          <w:sz w:val="20"/>
          <w:szCs w:val="20"/>
        </w:rPr>
        <w:t>Géza Buzás-</w:t>
      </w:r>
      <w:proofErr w:type="spellStart"/>
      <w:r w:rsidRPr="006934AA">
        <w:rPr>
          <w:rFonts w:cs="Arial"/>
          <w:b/>
          <w:bCs/>
          <w:i/>
          <w:iCs/>
          <w:sz w:val="20"/>
          <w:szCs w:val="20"/>
        </w:rPr>
        <w:t>Hábel</w:t>
      </w:r>
      <w:proofErr w:type="spellEnd"/>
      <w:r w:rsidRPr="000B238D">
        <w:rPr>
          <w:rFonts w:cs="Arial"/>
          <w:i/>
          <w:iCs/>
          <w:sz w:val="20"/>
          <w:szCs w:val="20"/>
        </w:rPr>
        <w:t xml:space="preserve">, </w:t>
      </w:r>
      <w:r>
        <w:rPr>
          <w:rFonts w:cs="Arial"/>
          <w:i/>
          <w:iCs/>
          <w:sz w:val="20"/>
          <w:szCs w:val="20"/>
        </w:rPr>
        <w:t xml:space="preserve">in relation to </w:t>
      </w:r>
      <w:r w:rsidRPr="000B238D">
        <w:rPr>
          <w:rFonts w:cs="Arial"/>
          <w:i/>
          <w:iCs/>
          <w:sz w:val="20"/>
          <w:szCs w:val="20"/>
        </w:rPr>
        <w:t>organising the Pécs Pride march on 4 October</w:t>
      </w:r>
      <w:r>
        <w:rPr>
          <w:rFonts w:cs="Arial"/>
          <w:i/>
          <w:iCs/>
          <w:sz w:val="20"/>
          <w:szCs w:val="20"/>
        </w:rPr>
        <w:t xml:space="preserve"> 2025</w:t>
      </w:r>
      <w:r w:rsidRPr="000B238D">
        <w:rPr>
          <w:rFonts w:cs="Arial"/>
          <w:i/>
          <w:iCs/>
          <w:sz w:val="20"/>
          <w:szCs w:val="20"/>
        </w:rPr>
        <w:t>.</w:t>
      </w:r>
      <w:r>
        <w:rPr>
          <w:rFonts w:cs="Arial"/>
          <w:i/>
          <w:iCs/>
          <w:sz w:val="20"/>
          <w:szCs w:val="20"/>
        </w:rPr>
        <w:t xml:space="preserve"> According to publicly available information, </w:t>
      </w:r>
      <w:r w:rsidRPr="000E65B1">
        <w:rPr>
          <w:rFonts w:cs="Arial"/>
          <w:i/>
          <w:iCs/>
          <w:sz w:val="20"/>
          <w:szCs w:val="20"/>
        </w:rPr>
        <w:t xml:space="preserve">Géza </w:t>
      </w:r>
      <w:r w:rsidRPr="00A8573A">
        <w:rPr>
          <w:rFonts w:cs="Arial"/>
          <w:i/>
          <w:iCs/>
          <w:sz w:val="20"/>
          <w:szCs w:val="20"/>
        </w:rPr>
        <w:t>Buzás-</w:t>
      </w:r>
      <w:proofErr w:type="spellStart"/>
      <w:r w:rsidRPr="00A8573A">
        <w:rPr>
          <w:rFonts w:cs="Arial"/>
          <w:i/>
          <w:iCs/>
          <w:sz w:val="20"/>
          <w:szCs w:val="20"/>
        </w:rPr>
        <w:t>Hábel</w:t>
      </w:r>
      <w:proofErr w:type="spellEnd"/>
      <w:r w:rsidRPr="00A8573A">
        <w:rPr>
          <w:rFonts w:cs="Arial"/>
          <w:i/>
          <w:iCs/>
          <w:sz w:val="20"/>
          <w:szCs w:val="20"/>
        </w:rPr>
        <w:t>,</w:t>
      </w:r>
      <w:r>
        <w:rPr>
          <w:rFonts w:cs="Arial"/>
          <w:i/>
          <w:iCs/>
          <w:sz w:val="20"/>
          <w:szCs w:val="20"/>
        </w:rPr>
        <w:t xml:space="preserve"> was</w:t>
      </w:r>
      <w:r>
        <w:rPr>
          <w:rFonts w:cs="Arial"/>
          <w:b/>
          <w:bCs/>
          <w:i/>
          <w:iCs/>
          <w:sz w:val="20"/>
          <w:szCs w:val="20"/>
        </w:rPr>
        <w:t xml:space="preserve"> </w:t>
      </w:r>
      <w:r w:rsidRPr="000E65B1">
        <w:rPr>
          <w:rFonts w:cs="Arial"/>
          <w:i/>
          <w:iCs/>
          <w:sz w:val="20"/>
          <w:szCs w:val="20"/>
        </w:rPr>
        <w:t xml:space="preserve">questioned </w:t>
      </w:r>
      <w:r>
        <w:rPr>
          <w:rFonts w:cs="Arial"/>
          <w:i/>
          <w:iCs/>
          <w:sz w:val="20"/>
          <w:szCs w:val="20"/>
        </w:rPr>
        <w:t xml:space="preserve">by the police </w:t>
      </w:r>
      <w:r w:rsidRPr="000E65B1">
        <w:rPr>
          <w:rFonts w:cs="Arial"/>
          <w:i/>
          <w:iCs/>
          <w:sz w:val="20"/>
          <w:szCs w:val="20"/>
        </w:rPr>
        <w:t xml:space="preserve">as a </w:t>
      </w:r>
      <w:r>
        <w:rPr>
          <w:rFonts w:cs="Arial"/>
          <w:i/>
          <w:iCs/>
          <w:sz w:val="20"/>
          <w:szCs w:val="20"/>
        </w:rPr>
        <w:t>‘</w:t>
      </w:r>
      <w:r w:rsidRPr="000E65B1">
        <w:rPr>
          <w:rFonts w:cs="Arial"/>
          <w:i/>
          <w:iCs/>
          <w:sz w:val="20"/>
          <w:szCs w:val="20"/>
        </w:rPr>
        <w:t>suspec</w:t>
      </w:r>
      <w:r>
        <w:rPr>
          <w:rFonts w:cs="Arial"/>
          <w:i/>
          <w:iCs/>
          <w:sz w:val="20"/>
          <w:szCs w:val="20"/>
        </w:rPr>
        <w:t>t of the crime concerned by the police’ on 28 October for ‘organising a banned assembly’. Following the conclusion of the police investigation, the case has been forwarded to your office for a decision on the next steps.</w:t>
      </w:r>
    </w:p>
    <w:p w14:paraId="3DB34510" w14:textId="77777777" w:rsidR="00D67A59" w:rsidRPr="000B238D" w:rsidRDefault="00D67A59" w:rsidP="00D67A59">
      <w:pPr>
        <w:spacing w:after="0" w:line="240" w:lineRule="auto"/>
        <w:ind w:left="-283"/>
        <w:jc w:val="both"/>
        <w:rPr>
          <w:rFonts w:cs="Arial"/>
          <w:bCs/>
          <w:i/>
          <w:sz w:val="20"/>
          <w:szCs w:val="20"/>
        </w:rPr>
      </w:pPr>
    </w:p>
    <w:p w14:paraId="216D5347" w14:textId="77777777" w:rsidR="00D67A59" w:rsidRPr="001E77A5" w:rsidRDefault="00D67A59" w:rsidP="00D67A59">
      <w:pPr>
        <w:spacing w:after="0" w:line="240" w:lineRule="auto"/>
        <w:ind w:left="-283"/>
        <w:jc w:val="both"/>
      </w:pPr>
      <w:r w:rsidRPr="1A3C1C6C">
        <w:rPr>
          <w:rFonts w:cs="Arial"/>
          <w:i/>
          <w:iCs/>
          <w:sz w:val="20"/>
          <w:szCs w:val="20"/>
        </w:rPr>
        <w:t>The police decision on the Pécs Pride, effectively declaring it ‘a banned assembly’ in September 2025 was arbitrary and discriminatory, based solely on the ‘</w:t>
      </w:r>
      <w:hyperlink r:id="rId6">
        <w:r w:rsidRPr="1A3C1C6C">
          <w:rPr>
            <w:rFonts w:cs="Arial"/>
            <w:i/>
            <w:iCs/>
            <w:sz w:val="20"/>
            <w:szCs w:val="20"/>
          </w:rPr>
          <w:t>anti-Pride’ law which became effective in April 2025</w:t>
        </w:r>
      </w:hyperlink>
      <w:r w:rsidRPr="1A3C1C6C">
        <w:rPr>
          <w:rFonts w:cs="Arial"/>
          <w:i/>
          <w:iCs/>
          <w:sz w:val="20"/>
          <w:szCs w:val="20"/>
        </w:rPr>
        <w:t>. This ban and the legislation itself have been widely criticized by regional and international organisations as regressive, discriminatory and to be in violation of human rights standards</w:t>
      </w:r>
      <w:r>
        <w:t xml:space="preserve">. </w:t>
      </w:r>
      <w:r w:rsidRPr="1A3C1C6C">
        <w:rPr>
          <w:rFonts w:cs="Arial"/>
          <w:i/>
          <w:iCs/>
          <w:sz w:val="20"/>
          <w:szCs w:val="20"/>
        </w:rPr>
        <w:t>The organisation of a peaceful assembly advocating for equality, human rights, and remembrance, such as Pécs Pride, is protected conduct under the rights to freedom of peaceful assembly, freedom of expression and non-discrimination, as enshrined in regional and international standards to which Hungary is bound.</w:t>
      </w:r>
    </w:p>
    <w:p w14:paraId="7A2083CF" w14:textId="77777777" w:rsidR="00D67A59" w:rsidRDefault="00D67A59" w:rsidP="00D67A59">
      <w:pPr>
        <w:spacing w:after="0" w:line="240" w:lineRule="auto"/>
        <w:ind w:left="-283"/>
        <w:jc w:val="both"/>
        <w:rPr>
          <w:rFonts w:cs="Arial"/>
          <w:i/>
          <w:iCs/>
          <w:sz w:val="20"/>
          <w:szCs w:val="20"/>
        </w:rPr>
      </w:pPr>
    </w:p>
    <w:p w14:paraId="4C6DA52B" w14:textId="77777777" w:rsidR="00D67A59" w:rsidRDefault="00D67A59" w:rsidP="00D67A59">
      <w:pPr>
        <w:spacing w:after="0" w:line="240" w:lineRule="auto"/>
        <w:ind w:left="-283"/>
        <w:jc w:val="both"/>
        <w:rPr>
          <w:rFonts w:cs="Arial"/>
          <w:i/>
          <w:iCs/>
          <w:sz w:val="20"/>
          <w:szCs w:val="20"/>
        </w:rPr>
      </w:pPr>
      <w:r w:rsidRPr="6B72486F">
        <w:rPr>
          <w:rFonts w:cs="Arial"/>
          <w:i/>
          <w:iCs/>
          <w:sz w:val="20"/>
          <w:szCs w:val="20"/>
        </w:rPr>
        <w:t>The international community is closely following Géza Buzás-</w:t>
      </w:r>
      <w:proofErr w:type="spellStart"/>
      <w:r w:rsidRPr="6B72486F">
        <w:rPr>
          <w:rFonts w:cs="Arial"/>
          <w:i/>
          <w:iCs/>
          <w:sz w:val="20"/>
          <w:szCs w:val="20"/>
        </w:rPr>
        <w:t>Hábel’s</w:t>
      </w:r>
      <w:proofErr w:type="spellEnd"/>
      <w:r w:rsidRPr="6B72486F">
        <w:rPr>
          <w:rFonts w:cs="Arial"/>
          <w:i/>
          <w:iCs/>
          <w:sz w:val="20"/>
          <w:szCs w:val="20"/>
        </w:rPr>
        <w:t xml:space="preserve"> situation, which represents an alarming escalation in the criminalization of LGBTI</w:t>
      </w:r>
      <w:r>
        <w:rPr>
          <w:rFonts w:cs="Arial"/>
          <w:i/>
          <w:iCs/>
          <w:sz w:val="20"/>
          <w:szCs w:val="20"/>
        </w:rPr>
        <w:t>+</w:t>
      </w:r>
      <w:r w:rsidRPr="6B72486F">
        <w:rPr>
          <w:rFonts w:cs="Arial"/>
          <w:i/>
          <w:iCs/>
          <w:sz w:val="20"/>
          <w:szCs w:val="20"/>
        </w:rPr>
        <w:t xml:space="preserve"> expression and peaceful assembly in Hungary. </w:t>
      </w:r>
    </w:p>
    <w:p w14:paraId="25663DF6" w14:textId="77777777" w:rsidR="00D67A59" w:rsidRDefault="00D67A59" w:rsidP="00D67A59">
      <w:pPr>
        <w:spacing w:after="0" w:line="240" w:lineRule="auto"/>
        <w:ind w:left="-283"/>
        <w:jc w:val="both"/>
        <w:rPr>
          <w:rFonts w:cs="Arial"/>
          <w:i/>
          <w:iCs/>
          <w:sz w:val="20"/>
          <w:szCs w:val="20"/>
        </w:rPr>
      </w:pPr>
    </w:p>
    <w:p w14:paraId="5E63C9F3" w14:textId="77777777" w:rsidR="00D67A59" w:rsidRPr="00A529E9" w:rsidRDefault="00D67A59" w:rsidP="00D67A59">
      <w:pPr>
        <w:spacing w:after="0" w:line="240" w:lineRule="auto"/>
        <w:ind w:left="-283"/>
        <w:jc w:val="both"/>
        <w:rPr>
          <w:rFonts w:cs="Arial"/>
          <w:i/>
          <w:iCs/>
          <w:color w:val="000000" w:themeColor="text1"/>
          <w:sz w:val="20"/>
          <w:szCs w:val="20"/>
        </w:rPr>
      </w:pPr>
      <w:r w:rsidRPr="00A529E9">
        <w:rPr>
          <w:rFonts w:cs="Arial"/>
          <w:i/>
          <w:iCs/>
          <w:sz w:val="20"/>
          <w:szCs w:val="20"/>
        </w:rPr>
        <w:t xml:space="preserve">Organising a Pride march is an act of </w:t>
      </w:r>
      <w:r w:rsidRPr="00CE1707">
        <w:rPr>
          <w:rFonts w:cs="Arial"/>
          <w:i/>
          <w:iCs/>
          <w:sz w:val="20"/>
          <w:szCs w:val="20"/>
        </w:rPr>
        <w:t xml:space="preserve">courage, </w:t>
      </w:r>
      <w:r w:rsidRPr="00A529E9">
        <w:rPr>
          <w:rFonts w:cs="Arial"/>
          <w:i/>
          <w:iCs/>
          <w:color w:val="000000" w:themeColor="text1"/>
          <w:sz w:val="20"/>
          <w:szCs w:val="20"/>
        </w:rPr>
        <w:t>solidarity</w:t>
      </w:r>
      <w:r w:rsidRPr="00CE1707">
        <w:rPr>
          <w:rFonts w:cs="Arial"/>
          <w:i/>
          <w:iCs/>
          <w:sz w:val="20"/>
          <w:szCs w:val="20"/>
        </w:rPr>
        <w:t>, and hope.</w:t>
      </w:r>
      <w:r w:rsidRPr="00A529E9">
        <w:rPr>
          <w:rFonts w:cs="Arial"/>
          <w:i/>
          <w:iCs/>
          <w:sz w:val="20"/>
          <w:szCs w:val="20"/>
        </w:rPr>
        <w:t xml:space="preserve"> You have the authority to reaffirm that </w:t>
      </w:r>
      <w:r w:rsidRPr="00CE1707">
        <w:rPr>
          <w:rFonts w:cs="Arial"/>
          <w:i/>
          <w:iCs/>
          <w:sz w:val="20"/>
          <w:szCs w:val="20"/>
        </w:rPr>
        <w:t>peaceful assembly must be protected</w:t>
      </w:r>
      <w:r w:rsidRPr="00A529E9">
        <w:rPr>
          <w:rFonts w:cs="Arial"/>
          <w:i/>
          <w:iCs/>
          <w:sz w:val="20"/>
          <w:szCs w:val="20"/>
        </w:rPr>
        <w:t>.</w:t>
      </w:r>
    </w:p>
    <w:p w14:paraId="35476956" w14:textId="77777777" w:rsidR="00D67A59" w:rsidRDefault="00D67A59" w:rsidP="00D67A59">
      <w:pPr>
        <w:spacing w:after="0" w:line="240" w:lineRule="auto"/>
        <w:ind w:left="-283"/>
        <w:jc w:val="both"/>
        <w:rPr>
          <w:rFonts w:cs="Arial"/>
          <w:i/>
          <w:sz w:val="20"/>
          <w:szCs w:val="20"/>
        </w:rPr>
      </w:pPr>
    </w:p>
    <w:p w14:paraId="0FA0DDF7" w14:textId="77777777" w:rsidR="00D67A59" w:rsidRDefault="00D67A59" w:rsidP="00D67A59">
      <w:pPr>
        <w:spacing w:after="0" w:line="240" w:lineRule="auto"/>
        <w:ind w:left="-283"/>
        <w:jc w:val="both"/>
        <w:rPr>
          <w:rFonts w:cs="Arial"/>
          <w:i/>
          <w:iCs/>
          <w:sz w:val="20"/>
          <w:szCs w:val="20"/>
        </w:rPr>
      </w:pPr>
      <w:r w:rsidRPr="315A858A">
        <w:rPr>
          <w:rFonts w:cs="Arial"/>
          <w:b/>
          <w:bCs/>
          <w:i/>
          <w:iCs/>
          <w:sz w:val="20"/>
          <w:szCs w:val="20"/>
        </w:rPr>
        <w:t>Prosecuting Géza Buzás-</w:t>
      </w:r>
      <w:proofErr w:type="spellStart"/>
      <w:r w:rsidRPr="315A858A">
        <w:rPr>
          <w:rFonts w:cs="Arial"/>
          <w:b/>
          <w:bCs/>
          <w:i/>
          <w:iCs/>
          <w:sz w:val="20"/>
          <w:szCs w:val="20"/>
        </w:rPr>
        <w:t>Hábel</w:t>
      </w:r>
      <w:proofErr w:type="spellEnd"/>
      <w:r w:rsidRPr="315A858A">
        <w:rPr>
          <w:rFonts w:cs="Arial"/>
          <w:b/>
          <w:bCs/>
          <w:i/>
          <w:iCs/>
          <w:sz w:val="20"/>
          <w:szCs w:val="20"/>
        </w:rPr>
        <w:t xml:space="preserve"> would constitute a violation of his rights, </w:t>
      </w:r>
      <w:r w:rsidRPr="68A877E9">
        <w:rPr>
          <w:rFonts w:cs="Arial"/>
          <w:b/>
          <w:bCs/>
          <w:i/>
          <w:iCs/>
          <w:sz w:val="20"/>
          <w:szCs w:val="20"/>
        </w:rPr>
        <w:t>including to</w:t>
      </w:r>
      <w:r w:rsidRPr="315A858A">
        <w:rPr>
          <w:rFonts w:cs="Arial"/>
          <w:b/>
          <w:bCs/>
          <w:i/>
          <w:iCs/>
          <w:sz w:val="20"/>
          <w:szCs w:val="20"/>
        </w:rPr>
        <w:t xml:space="preserve"> freedom of peaceful assembly and expression.</w:t>
      </w:r>
      <w:r w:rsidRPr="68A877E9">
        <w:rPr>
          <w:rFonts w:cs="Arial"/>
          <w:b/>
          <w:bCs/>
          <w:i/>
          <w:iCs/>
          <w:sz w:val="20"/>
          <w:szCs w:val="20"/>
        </w:rPr>
        <w:t xml:space="preserve"> </w:t>
      </w:r>
      <w:r w:rsidRPr="036CAE68">
        <w:rPr>
          <w:rFonts w:cs="Arial"/>
          <w:b/>
          <w:bCs/>
          <w:i/>
          <w:iCs/>
          <w:sz w:val="20"/>
          <w:szCs w:val="20"/>
        </w:rPr>
        <w:t>I urge you to immediately terminate the proceedings against Géza Buzás-</w:t>
      </w:r>
      <w:proofErr w:type="spellStart"/>
      <w:r w:rsidRPr="036CAE68">
        <w:rPr>
          <w:rFonts w:cs="Arial"/>
          <w:b/>
          <w:bCs/>
          <w:i/>
          <w:iCs/>
          <w:sz w:val="20"/>
          <w:szCs w:val="20"/>
        </w:rPr>
        <w:t>Hábel</w:t>
      </w:r>
      <w:proofErr w:type="spellEnd"/>
      <w:r w:rsidRPr="036CAE68">
        <w:rPr>
          <w:rFonts w:cs="Arial"/>
          <w:b/>
          <w:bCs/>
          <w:i/>
          <w:iCs/>
          <w:sz w:val="20"/>
          <w:szCs w:val="20"/>
        </w:rPr>
        <w:t xml:space="preserve"> as he should not be at risk of prosecution simply for exercising his rights. </w:t>
      </w:r>
    </w:p>
    <w:p w14:paraId="296FF86A" w14:textId="77777777" w:rsidR="00D67A59" w:rsidRPr="000B238D" w:rsidRDefault="00D67A59" w:rsidP="00D67A59">
      <w:pPr>
        <w:spacing w:after="0" w:line="240" w:lineRule="auto"/>
        <w:ind w:left="-283"/>
        <w:jc w:val="both"/>
        <w:rPr>
          <w:rFonts w:cs="Arial"/>
          <w:b/>
          <w:i/>
          <w:sz w:val="20"/>
          <w:szCs w:val="20"/>
        </w:rPr>
      </w:pPr>
    </w:p>
    <w:p w14:paraId="4799D060" w14:textId="77777777" w:rsidR="00D67A59" w:rsidRPr="000B238D" w:rsidRDefault="00D67A59" w:rsidP="00D67A59">
      <w:pPr>
        <w:spacing w:after="0" w:line="240" w:lineRule="auto"/>
        <w:ind w:left="-283"/>
        <w:jc w:val="both"/>
        <w:rPr>
          <w:rFonts w:cs="Arial"/>
          <w:bCs/>
          <w:i/>
          <w:sz w:val="20"/>
          <w:szCs w:val="20"/>
        </w:rPr>
      </w:pPr>
    </w:p>
    <w:p w14:paraId="72DBD2DB" w14:textId="77777777" w:rsidR="00D67A59" w:rsidDel="006A70A5" w:rsidRDefault="00D67A59" w:rsidP="00D67A59">
      <w:pPr>
        <w:spacing w:after="0" w:line="240" w:lineRule="auto"/>
        <w:ind w:left="-283"/>
        <w:jc w:val="both"/>
        <w:rPr>
          <w:rFonts w:cs="Arial"/>
          <w:i/>
          <w:iCs/>
          <w:sz w:val="20"/>
          <w:szCs w:val="20"/>
        </w:rPr>
      </w:pPr>
      <w:r w:rsidRPr="000B238D">
        <w:rPr>
          <w:rFonts w:cs="Arial"/>
          <w:i/>
          <w:iCs/>
          <w:sz w:val="20"/>
          <w:szCs w:val="20"/>
        </w:rPr>
        <w:t>Yours sincerely,</w:t>
      </w:r>
    </w:p>
    <w:p w14:paraId="76350F8B" w14:textId="77777777" w:rsidR="00D67A59" w:rsidRDefault="00D67A59" w:rsidP="00D67A59">
      <w:pPr>
        <w:spacing w:after="0" w:line="240" w:lineRule="auto"/>
        <w:ind w:left="-283"/>
        <w:jc w:val="both"/>
        <w:rPr>
          <w:rFonts w:cs="Arial"/>
          <w:i/>
          <w:iCs/>
          <w:sz w:val="20"/>
          <w:szCs w:val="20"/>
        </w:rPr>
      </w:pPr>
    </w:p>
    <w:p w14:paraId="6CA24E97" w14:textId="77777777" w:rsidR="00D67A59" w:rsidDel="00CB6BA1" w:rsidRDefault="00D67A59" w:rsidP="00D67A59">
      <w:pPr>
        <w:spacing w:after="0" w:line="240" w:lineRule="auto"/>
        <w:ind w:left="-283"/>
        <w:jc w:val="both"/>
        <w:rPr>
          <w:rFonts w:cs="Arial"/>
          <w:i/>
          <w:sz w:val="20"/>
          <w:szCs w:val="20"/>
        </w:rPr>
      </w:pPr>
    </w:p>
    <w:p w14:paraId="29ADE3E1" w14:textId="77777777" w:rsidR="00D67A59" w:rsidDel="00CB6BA1" w:rsidRDefault="00D67A59" w:rsidP="00D67A59">
      <w:pPr>
        <w:spacing w:after="0" w:line="240" w:lineRule="auto"/>
        <w:ind w:left="-283"/>
        <w:jc w:val="both"/>
        <w:rPr>
          <w:rFonts w:cs="Arial"/>
          <w:i/>
          <w:sz w:val="20"/>
          <w:szCs w:val="20"/>
        </w:rPr>
      </w:pPr>
    </w:p>
    <w:p w14:paraId="0F0BED4F" w14:textId="77777777" w:rsidR="00D67A59" w:rsidDel="00CB6BA1" w:rsidRDefault="00D67A59" w:rsidP="00D67A59">
      <w:pPr>
        <w:spacing w:after="0" w:line="240" w:lineRule="auto"/>
        <w:jc w:val="both"/>
        <w:rPr>
          <w:rFonts w:cs="Arial"/>
          <w:i/>
          <w:sz w:val="20"/>
          <w:szCs w:val="20"/>
        </w:rPr>
      </w:pPr>
    </w:p>
    <w:p w14:paraId="579B9683" w14:textId="77777777" w:rsidR="00D67A59" w:rsidRPr="000B238D" w:rsidRDefault="00D67A59" w:rsidP="00D67A59">
      <w:pPr>
        <w:spacing w:after="0" w:line="240" w:lineRule="auto"/>
        <w:jc w:val="both"/>
        <w:rPr>
          <w:rFonts w:cs="Arial"/>
          <w:i/>
          <w:sz w:val="20"/>
          <w:szCs w:val="20"/>
        </w:rPr>
      </w:pPr>
    </w:p>
    <w:p w14:paraId="06E9FCE1" w14:textId="77777777" w:rsidR="00D67A59" w:rsidRPr="000B238D" w:rsidRDefault="00D67A59" w:rsidP="00D67A59">
      <w:pPr>
        <w:pStyle w:val="AIBoxHeading"/>
        <w:shd w:val="clear" w:color="auto" w:fill="D9D9D9" w:themeFill="background1" w:themeFillShade="D9"/>
        <w:rPr>
          <w:lang w:eastAsia="en-US"/>
        </w:rPr>
      </w:pPr>
      <w:r w:rsidRPr="000B238D">
        <w:rPr>
          <w:rFonts w:ascii="Arial" w:hAnsi="Arial" w:cs="Arial"/>
          <w:b/>
          <w:bCs/>
          <w:sz w:val="32"/>
          <w:szCs w:val="32"/>
        </w:rPr>
        <w:lastRenderedPageBreak/>
        <w:t>Additional information</w:t>
      </w:r>
    </w:p>
    <w:p w14:paraId="5996FCAF" w14:textId="77777777" w:rsidR="00D67A59" w:rsidRDefault="00D67A59" w:rsidP="00D67A59">
      <w:pPr>
        <w:spacing w:after="0" w:line="240" w:lineRule="auto"/>
        <w:rPr>
          <w:rFonts w:ascii="Arial" w:hAnsi="Arial" w:cs="Arial"/>
          <w:lang w:eastAsia="en-US"/>
        </w:rPr>
      </w:pPr>
    </w:p>
    <w:p w14:paraId="1068A137" w14:textId="77777777" w:rsidR="00D67A59" w:rsidRDefault="00D67A59" w:rsidP="00D67A59">
      <w:pPr>
        <w:spacing w:line="240" w:lineRule="auto"/>
        <w:jc w:val="both"/>
        <w:rPr>
          <w:rFonts w:ascii="Arial" w:hAnsi="Arial" w:cs="Arial"/>
          <w:lang w:eastAsia="en-US"/>
        </w:rPr>
      </w:pPr>
      <w:r w:rsidRPr="0067592A">
        <w:rPr>
          <w:rFonts w:ascii="Arial" w:hAnsi="Arial" w:cs="Arial"/>
          <w:lang w:eastAsia="en-US"/>
        </w:rPr>
        <w:t>Géza Buzás-</w:t>
      </w:r>
      <w:proofErr w:type="spellStart"/>
      <w:r w:rsidRPr="0067592A">
        <w:rPr>
          <w:rFonts w:ascii="Arial" w:hAnsi="Arial" w:cs="Arial"/>
          <w:lang w:eastAsia="en-US"/>
        </w:rPr>
        <w:t>Hábel</w:t>
      </w:r>
      <w:proofErr w:type="spellEnd"/>
      <w:r w:rsidRPr="0067592A">
        <w:rPr>
          <w:rFonts w:ascii="Arial" w:hAnsi="Arial" w:cs="Arial"/>
          <w:lang w:eastAsia="en-US"/>
        </w:rPr>
        <w:t xml:space="preserve"> is a Roma, gay </w:t>
      </w:r>
      <w:r w:rsidRPr="68A3A00C">
        <w:rPr>
          <w:rFonts w:ascii="Arial" w:hAnsi="Arial" w:cs="Arial"/>
          <w:lang w:eastAsia="en-US"/>
        </w:rPr>
        <w:t>man.</w:t>
      </w:r>
      <w:r>
        <w:rPr>
          <w:rFonts w:ascii="Arial" w:hAnsi="Arial" w:cs="Arial"/>
          <w:lang w:eastAsia="en-US"/>
        </w:rPr>
        <w:t xml:space="preserve"> </w:t>
      </w:r>
      <w:r w:rsidRPr="0BD4B9F9">
        <w:rPr>
          <w:rFonts w:ascii="Arial" w:hAnsi="Arial" w:cs="Arial"/>
          <w:lang w:eastAsia="en-US"/>
        </w:rPr>
        <w:t>He</w:t>
      </w:r>
      <w:r w:rsidRPr="68A3A00C">
        <w:rPr>
          <w:rFonts w:ascii="Arial" w:hAnsi="Arial" w:cs="Arial"/>
          <w:lang w:eastAsia="en-US"/>
        </w:rPr>
        <w:t xml:space="preserve"> works as a </w:t>
      </w:r>
      <w:r w:rsidRPr="0067592A">
        <w:rPr>
          <w:rFonts w:ascii="Arial" w:hAnsi="Arial" w:cs="Arial"/>
          <w:lang w:eastAsia="en-US"/>
        </w:rPr>
        <w:t xml:space="preserve">teacher and human rights defender </w:t>
      </w:r>
      <w:r w:rsidRPr="68A3A00C">
        <w:rPr>
          <w:rFonts w:ascii="Arial" w:hAnsi="Arial" w:cs="Arial"/>
          <w:lang w:eastAsia="en-US"/>
        </w:rPr>
        <w:t xml:space="preserve">and is </w:t>
      </w:r>
      <w:r w:rsidRPr="0067592A">
        <w:rPr>
          <w:rFonts w:ascii="Arial" w:hAnsi="Arial" w:cs="Arial"/>
          <w:lang w:eastAsia="en-US"/>
        </w:rPr>
        <w:t xml:space="preserve">from Pécs. He teaches Romani language and culture, trains future educators, and has long organised Pécs Pride, the country’s only Pride outside Budapest, ensuring it remains inclusive, peaceful, and </w:t>
      </w:r>
      <w:proofErr w:type="gramStart"/>
      <w:r w:rsidRPr="0067592A">
        <w:rPr>
          <w:rFonts w:ascii="Arial" w:hAnsi="Arial" w:cs="Arial"/>
          <w:lang w:eastAsia="en-US"/>
        </w:rPr>
        <w:t>community-driven</w:t>
      </w:r>
      <w:proofErr w:type="gramEnd"/>
      <w:r w:rsidRPr="0067592A">
        <w:rPr>
          <w:rFonts w:ascii="Arial" w:hAnsi="Arial" w:cs="Arial"/>
          <w:lang w:eastAsia="en-US"/>
        </w:rPr>
        <w:t>.</w:t>
      </w:r>
    </w:p>
    <w:p w14:paraId="18FD7414" w14:textId="77777777" w:rsidR="00D67A59" w:rsidRDefault="00D67A59" w:rsidP="00D67A59">
      <w:pPr>
        <w:spacing w:line="240" w:lineRule="auto"/>
        <w:jc w:val="both"/>
        <w:rPr>
          <w:rFonts w:ascii="Arial" w:hAnsi="Arial" w:cs="Arial"/>
          <w:lang w:eastAsia="en-US"/>
        </w:rPr>
      </w:pPr>
      <w:r w:rsidRPr="1C4AC6EF">
        <w:rPr>
          <w:rFonts w:ascii="Arial" w:hAnsi="Arial" w:cs="Arial"/>
          <w:lang w:eastAsia="en-US"/>
        </w:rPr>
        <w:t>On 4 September 2025, Géza Buzás-</w:t>
      </w:r>
      <w:proofErr w:type="spellStart"/>
      <w:r w:rsidRPr="1C4AC6EF">
        <w:rPr>
          <w:rFonts w:ascii="Arial" w:hAnsi="Arial" w:cs="Arial"/>
          <w:lang w:eastAsia="en-US"/>
        </w:rPr>
        <w:t>Hábel</w:t>
      </w:r>
      <w:proofErr w:type="spellEnd"/>
      <w:r w:rsidRPr="1C4AC6EF">
        <w:rPr>
          <w:rFonts w:ascii="Arial" w:hAnsi="Arial" w:cs="Arial"/>
          <w:lang w:eastAsia="en-US"/>
        </w:rPr>
        <w:t>, submitted notification to local police regarding the fifth edition of Pécs Pride, scheduled for 4 October 2025. The Pécs Police Department immediately issued a pre-emptive ban, on 5 September, claiming that the assembly, which aimed to support same-sex marriage rights, transgender legal gender recognition, and commemorate LGBTI+ Holocaust victims, would expose children to prohibited content. Géza Buzás-</w:t>
      </w:r>
      <w:proofErr w:type="spellStart"/>
      <w:r w:rsidRPr="1C4AC6EF">
        <w:rPr>
          <w:rFonts w:ascii="Arial" w:hAnsi="Arial" w:cs="Arial"/>
          <w:lang w:eastAsia="en-US"/>
        </w:rPr>
        <w:t>Hábel</w:t>
      </w:r>
      <w:proofErr w:type="spellEnd"/>
      <w:r w:rsidRPr="1C4AC6EF">
        <w:rPr>
          <w:rFonts w:ascii="Arial" w:hAnsi="Arial" w:cs="Arial"/>
          <w:lang w:eastAsia="en-US"/>
        </w:rPr>
        <w:t xml:space="preserve">, appealed the ban, but the </w:t>
      </w:r>
      <w:proofErr w:type="spellStart"/>
      <w:r w:rsidRPr="1C4AC6EF">
        <w:rPr>
          <w:rFonts w:ascii="Arial" w:hAnsi="Arial" w:cs="Arial"/>
          <w:lang w:eastAsia="en-US"/>
        </w:rPr>
        <w:t>Kúria</w:t>
      </w:r>
      <w:proofErr w:type="spellEnd"/>
      <w:r w:rsidRPr="1C4AC6EF">
        <w:rPr>
          <w:rFonts w:ascii="Arial" w:hAnsi="Arial" w:cs="Arial"/>
          <w:lang w:eastAsia="en-US"/>
        </w:rPr>
        <w:t>, Hungary’s Supreme Court, rejected the appeal. Despite the ban, Pécs Pride proceeded on 4 October without police intervention.</w:t>
      </w:r>
    </w:p>
    <w:p w14:paraId="4E5AE67A" w14:textId="77777777" w:rsidR="00D67A59" w:rsidRDefault="00D67A59" w:rsidP="00D67A59">
      <w:pPr>
        <w:spacing w:line="240" w:lineRule="auto"/>
        <w:jc w:val="both"/>
        <w:rPr>
          <w:rFonts w:ascii="Arial" w:hAnsi="Arial" w:cs="Arial"/>
          <w:lang w:eastAsia="en-US"/>
        </w:rPr>
      </w:pPr>
      <w:r w:rsidRPr="5DF90CFD">
        <w:rPr>
          <w:rFonts w:ascii="Arial" w:hAnsi="Arial" w:cs="Arial"/>
          <w:lang w:eastAsia="en-US"/>
        </w:rPr>
        <w:t>On 10 October, Géza Buzás-</w:t>
      </w:r>
      <w:proofErr w:type="spellStart"/>
      <w:r w:rsidRPr="5DF90CFD">
        <w:rPr>
          <w:rFonts w:ascii="Arial" w:hAnsi="Arial" w:cs="Arial"/>
          <w:lang w:eastAsia="en-US"/>
        </w:rPr>
        <w:t>Hábel</w:t>
      </w:r>
      <w:proofErr w:type="spellEnd"/>
      <w:r w:rsidRPr="5DF90CFD">
        <w:rPr>
          <w:rFonts w:ascii="Arial" w:hAnsi="Arial" w:cs="Arial"/>
          <w:lang w:eastAsia="en-US"/>
        </w:rPr>
        <w:t>, received an official police summons identifying him as a person “reasonably suspected of committing a criminal offence.” On 6 November, media reports indicated that the police had recommended pressing charges against him. Under Hungarian law, the Prosecutor’s Office has one year, extendable by six months, to decide whether to suspend, or terminate the proceeding, or formalise charges.</w:t>
      </w:r>
    </w:p>
    <w:p w14:paraId="1048AD8A" w14:textId="77777777" w:rsidR="00D67A59" w:rsidRDefault="00D67A59" w:rsidP="00D67A59">
      <w:pPr>
        <w:spacing w:line="240" w:lineRule="auto"/>
        <w:jc w:val="both"/>
        <w:rPr>
          <w:rFonts w:ascii="Arial" w:hAnsi="Arial" w:cs="Arial"/>
          <w:lang w:eastAsia="en-US"/>
        </w:rPr>
      </w:pPr>
      <w:r w:rsidRPr="003145D8">
        <w:rPr>
          <w:rFonts w:ascii="Arial" w:hAnsi="Arial" w:cs="Arial"/>
          <w:lang w:eastAsia="en-US"/>
        </w:rPr>
        <w:t xml:space="preserve">On 13 November, Amnesty International Hungary contacted the Prosecutor’s Office, which </w:t>
      </w:r>
      <w:r w:rsidRPr="3EC46E9A">
        <w:rPr>
          <w:rFonts w:ascii="Arial" w:hAnsi="Arial" w:cs="Arial"/>
          <w:lang w:eastAsia="en-US"/>
        </w:rPr>
        <w:t xml:space="preserve">on 14 November </w:t>
      </w:r>
      <w:r w:rsidRPr="003145D8">
        <w:rPr>
          <w:rFonts w:ascii="Arial" w:hAnsi="Arial" w:cs="Arial"/>
          <w:lang w:eastAsia="en-US"/>
        </w:rPr>
        <w:t>confirmed receipt of the investigation file from the police. The Office did not indicate whether it would initiate formal charges but confirmed that the police investigation had been completed and the file is now under prosecutorial review to decide on the next procedural steps.</w:t>
      </w:r>
    </w:p>
    <w:p w14:paraId="4F364B18" w14:textId="77777777" w:rsidR="00D67A59" w:rsidRDefault="00D67A59" w:rsidP="00D67A59">
      <w:pPr>
        <w:spacing w:line="240" w:lineRule="auto"/>
        <w:jc w:val="both"/>
        <w:rPr>
          <w:rFonts w:ascii="Arial" w:hAnsi="Arial" w:cs="Arial"/>
          <w:lang w:eastAsia="en-US"/>
        </w:rPr>
      </w:pPr>
      <w:r w:rsidRPr="00085CA1">
        <w:rPr>
          <w:rFonts w:ascii="Arial" w:hAnsi="Arial" w:cs="Arial"/>
          <w:lang w:eastAsia="en-US"/>
        </w:rPr>
        <w:t xml:space="preserve">In 2025, Hungary escalated its decade-long crackdown on </w:t>
      </w:r>
      <w:r>
        <w:rPr>
          <w:rFonts w:ascii="Arial" w:hAnsi="Arial" w:cs="Arial"/>
          <w:lang w:eastAsia="en-US"/>
        </w:rPr>
        <w:t>LGBTI+</w:t>
      </w:r>
      <w:r w:rsidRPr="00085CA1">
        <w:rPr>
          <w:rFonts w:ascii="Arial" w:hAnsi="Arial" w:cs="Arial"/>
          <w:lang w:eastAsia="en-US"/>
        </w:rPr>
        <w:t xml:space="preserve"> rights. Act III of 2025, </w:t>
      </w:r>
      <w:r>
        <w:rPr>
          <w:rFonts w:ascii="Arial" w:hAnsi="Arial" w:cs="Arial"/>
          <w:lang w:eastAsia="en-US"/>
        </w:rPr>
        <w:t xml:space="preserve">known as the ‘anti-Pride’ legislation, </w:t>
      </w:r>
      <w:r w:rsidRPr="00085CA1">
        <w:rPr>
          <w:rFonts w:ascii="Arial" w:hAnsi="Arial" w:cs="Arial"/>
          <w:lang w:eastAsia="en-US"/>
        </w:rPr>
        <w:t xml:space="preserve">building on the 2021 </w:t>
      </w:r>
      <w:r>
        <w:rPr>
          <w:rFonts w:ascii="Arial" w:hAnsi="Arial" w:cs="Arial"/>
          <w:lang w:eastAsia="en-US"/>
        </w:rPr>
        <w:t>anti-LGBTI</w:t>
      </w:r>
      <w:r w:rsidRPr="3EC46E9A">
        <w:rPr>
          <w:rFonts w:ascii="Arial" w:hAnsi="Arial" w:cs="Arial"/>
          <w:lang w:eastAsia="en-US"/>
        </w:rPr>
        <w:t>+</w:t>
      </w:r>
      <w:r>
        <w:rPr>
          <w:rFonts w:ascii="Arial" w:hAnsi="Arial" w:cs="Arial"/>
          <w:lang w:eastAsia="en-US"/>
        </w:rPr>
        <w:t xml:space="preserve"> </w:t>
      </w:r>
      <w:r w:rsidRPr="00085CA1">
        <w:rPr>
          <w:rFonts w:ascii="Arial" w:hAnsi="Arial" w:cs="Arial"/>
          <w:lang w:eastAsia="en-US"/>
        </w:rPr>
        <w:t>“Propaganda Law</w:t>
      </w:r>
      <w:r w:rsidRPr="3EC46E9A">
        <w:rPr>
          <w:rFonts w:ascii="Arial" w:hAnsi="Arial" w:cs="Arial"/>
          <w:lang w:eastAsia="en-US"/>
        </w:rPr>
        <w:t>”,</w:t>
      </w:r>
      <w:r w:rsidRPr="00085CA1">
        <w:rPr>
          <w:rFonts w:ascii="Arial" w:hAnsi="Arial" w:cs="Arial"/>
          <w:lang w:eastAsia="en-US"/>
        </w:rPr>
        <w:t xml:space="preserve"> </w:t>
      </w:r>
      <w:r>
        <w:rPr>
          <w:rFonts w:ascii="Arial" w:hAnsi="Arial" w:cs="Arial"/>
          <w:lang w:eastAsia="en-US"/>
        </w:rPr>
        <w:t xml:space="preserve">was rushed through Parliament in March, and entered into force in April. The new legislation </w:t>
      </w:r>
      <w:r w:rsidRPr="3EC46E9A">
        <w:rPr>
          <w:rFonts w:ascii="Arial" w:hAnsi="Arial" w:cs="Arial"/>
          <w:lang w:eastAsia="en-US"/>
        </w:rPr>
        <w:t>prohibits the holding of assemblies deemed to violate the 2021 “Propaganda Law”, which falsely portrays LGBTI</w:t>
      </w:r>
      <w:r>
        <w:rPr>
          <w:rFonts w:ascii="Arial" w:hAnsi="Arial" w:cs="Arial"/>
          <w:lang w:eastAsia="en-US"/>
        </w:rPr>
        <w:t>+</w:t>
      </w:r>
      <w:r w:rsidRPr="3EC46E9A">
        <w:rPr>
          <w:rFonts w:ascii="Arial" w:hAnsi="Arial" w:cs="Arial"/>
          <w:lang w:eastAsia="en-US"/>
        </w:rPr>
        <w:t xml:space="preserve"> visibility as ‘harmful’ to children and bans the ‘depiction and promotion’ of sexuality and diverse gender identities to people under 18. It</w:t>
      </w:r>
      <w:r>
        <w:rPr>
          <w:rFonts w:ascii="Arial" w:hAnsi="Arial" w:cs="Arial"/>
          <w:lang w:eastAsia="en-US"/>
        </w:rPr>
        <w:t xml:space="preserve"> also</w:t>
      </w:r>
      <w:r w:rsidRPr="00085CA1">
        <w:rPr>
          <w:rFonts w:ascii="Arial" w:hAnsi="Arial" w:cs="Arial"/>
          <w:lang w:eastAsia="en-US"/>
        </w:rPr>
        <w:t xml:space="preserve"> permits authorities to use facial recognition to identify participants </w:t>
      </w:r>
      <w:r>
        <w:rPr>
          <w:rFonts w:ascii="Arial" w:hAnsi="Arial" w:cs="Arial"/>
          <w:lang w:eastAsia="en-US"/>
        </w:rPr>
        <w:t xml:space="preserve">and to fine those who participate in any </w:t>
      </w:r>
      <w:r w:rsidRPr="3EC46E9A">
        <w:rPr>
          <w:rFonts w:ascii="Arial" w:hAnsi="Arial" w:cs="Arial"/>
          <w:lang w:eastAsia="en-US"/>
        </w:rPr>
        <w:t>such prohibited</w:t>
      </w:r>
      <w:r w:rsidRPr="00085CA1">
        <w:rPr>
          <w:rFonts w:ascii="Arial" w:hAnsi="Arial" w:cs="Arial"/>
          <w:lang w:eastAsia="en-US"/>
        </w:rPr>
        <w:t xml:space="preserve"> assemblies</w:t>
      </w:r>
      <w:r w:rsidRPr="00085CA1" w:rsidDel="00921AA4">
        <w:rPr>
          <w:rFonts w:ascii="Arial" w:hAnsi="Arial" w:cs="Arial"/>
          <w:lang w:eastAsia="en-US"/>
        </w:rPr>
        <w:t xml:space="preserve"> </w:t>
      </w:r>
      <w:r>
        <w:rPr>
          <w:rFonts w:ascii="Arial" w:hAnsi="Arial" w:cs="Arial"/>
          <w:lang w:eastAsia="en-US"/>
        </w:rPr>
        <w:t xml:space="preserve">with </w:t>
      </w:r>
      <w:r w:rsidRPr="00085CA1">
        <w:rPr>
          <w:rFonts w:ascii="Arial" w:hAnsi="Arial" w:cs="Arial"/>
          <w:lang w:eastAsia="en-US"/>
        </w:rPr>
        <w:t>up to 200,000 HUF (approximately 500 EUR)</w:t>
      </w:r>
      <w:r>
        <w:rPr>
          <w:rFonts w:ascii="Arial" w:hAnsi="Arial" w:cs="Arial"/>
          <w:lang w:eastAsia="en-US"/>
        </w:rPr>
        <w:t>. Organisers of an assembly which is banned risk</w:t>
      </w:r>
      <w:r w:rsidRPr="00085CA1">
        <w:rPr>
          <w:rFonts w:ascii="Arial" w:hAnsi="Arial" w:cs="Arial"/>
          <w:lang w:eastAsia="en-US"/>
        </w:rPr>
        <w:t xml:space="preserve"> criminal charges carrying </w:t>
      </w:r>
      <w:r>
        <w:rPr>
          <w:rFonts w:ascii="Arial" w:hAnsi="Arial" w:cs="Arial"/>
          <w:lang w:eastAsia="en-US"/>
        </w:rPr>
        <w:t xml:space="preserve">sanctions </w:t>
      </w:r>
      <w:r w:rsidRPr="00085CA1">
        <w:rPr>
          <w:rFonts w:ascii="Arial" w:hAnsi="Arial" w:cs="Arial"/>
          <w:lang w:eastAsia="en-US"/>
        </w:rPr>
        <w:t xml:space="preserve">up to one year imprisonment. Authorities used this law to issue </w:t>
      </w:r>
      <w:r>
        <w:rPr>
          <w:rFonts w:ascii="Arial" w:hAnsi="Arial" w:cs="Arial"/>
          <w:lang w:eastAsia="en-US"/>
        </w:rPr>
        <w:t xml:space="preserve">pre-emptive </w:t>
      </w:r>
      <w:r w:rsidRPr="00085CA1">
        <w:rPr>
          <w:rFonts w:ascii="Arial" w:hAnsi="Arial" w:cs="Arial"/>
          <w:lang w:eastAsia="en-US"/>
        </w:rPr>
        <w:t>bans on both Budapest and Pécs Pride. Nevertheless, civil society resisted, with Budapest Pride in June attracting over 300,000 participants and Pécs Pride in October drawing approximately 5,000 participants.</w:t>
      </w:r>
    </w:p>
    <w:p w14:paraId="70EBA7E4" w14:textId="77777777" w:rsidR="00D67A59" w:rsidRDefault="00D67A59" w:rsidP="00D67A59">
      <w:pPr>
        <w:spacing w:line="240" w:lineRule="auto"/>
        <w:jc w:val="both"/>
        <w:rPr>
          <w:rFonts w:ascii="Arial" w:hAnsi="Arial" w:cs="Arial"/>
          <w:lang w:eastAsia="en-US"/>
        </w:rPr>
      </w:pPr>
      <w:r w:rsidRPr="2AA77BAC">
        <w:rPr>
          <w:rFonts w:ascii="Arial" w:hAnsi="Arial" w:cs="Arial"/>
          <w:lang w:eastAsia="en-US"/>
        </w:rPr>
        <w:t>Hungary is bound by the European Convention on Human Rights (ECHR), the International Covenant on Civil and Political Rights (ICCPR), and the EU Charter of Fundamental Rights. These instruments require authorities to uphold the right to freedom of peaceful assembly, including assemblies promoting minority rights, to avoid discriminatory bans, and to impose restrictions only when strictly necessary and proportionate. Authorities must actively facilitate peaceful assemblies, protect participants from violence and provide remedies in cases of rights violations. Banning Pride marches and criminalising organisers is incompatible with these standards. The European Court of Human Rights has repeatedly held that assemblies promoting the rights of sexual and gender minorities fall under Article 11 protection and that restrictions based solely on moral disapproval violate Articles 11 and 14. Criminalising organisers exceeds what is necessary and fails all proportionality requirements.</w:t>
      </w:r>
    </w:p>
    <w:p w14:paraId="1B94BD4F" w14:textId="77777777" w:rsidR="00D67A59" w:rsidRDefault="00D67A59" w:rsidP="00D67A59">
      <w:pPr>
        <w:spacing w:after="0" w:line="240" w:lineRule="auto"/>
        <w:rPr>
          <w:rFonts w:ascii="Arial" w:hAnsi="Arial" w:cs="Arial"/>
          <w:b/>
          <w:sz w:val="20"/>
          <w:szCs w:val="20"/>
        </w:rPr>
      </w:pPr>
    </w:p>
    <w:p w14:paraId="342F2D55" w14:textId="77777777" w:rsidR="00D67A59" w:rsidRPr="000B238D" w:rsidRDefault="00D67A59" w:rsidP="00D67A59">
      <w:pPr>
        <w:spacing w:after="0" w:line="240" w:lineRule="auto"/>
        <w:rPr>
          <w:rFonts w:ascii="Arial" w:hAnsi="Arial" w:cs="Arial"/>
          <w:b/>
          <w:sz w:val="20"/>
          <w:szCs w:val="20"/>
        </w:rPr>
      </w:pPr>
      <w:r w:rsidRPr="000B238D">
        <w:rPr>
          <w:rFonts w:ascii="Arial" w:hAnsi="Arial" w:cs="Arial"/>
          <w:b/>
          <w:sz w:val="20"/>
          <w:szCs w:val="20"/>
        </w:rPr>
        <w:t xml:space="preserve">PREFERRED LANGUAGE TO ADDRESS TARGET: </w:t>
      </w:r>
      <w:r w:rsidRPr="000B238D">
        <w:rPr>
          <w:rFonts w:ascii="Arial" w:hAnsi="Arial" w:cs="Arial"/>
          <w:sz w:val="20"/>
          <w:szCs w:val="20"/>
        </w:rPr>
        <w:t>[</w:t>
      </w:r>
      <w:r>
        <w:rPr>
          <w:rFonts w:ascii="Arial" w:hAnsi="Arial" w:cs="Arial"/>
          <w:sz w:val="20"/>
          <w:szCs w:val="20"/>
        </w:rPr>
        <w:t>English, Hungarian</w:t>
      </w:r>
      <w:r w:rsidRPr="000B238D">
        <w:rPr>
          <w:rFonts w:ascii="Arial" w:hAnsi="Arial" w:cs="Arial"/>
          <w:sz w:val="20"/>
          <w:szCs w:val="20"/>
        </w:rPr>
        <w:t>]</w:t>
      </w:r>
    </w:p>
    <w:p w14:paraId="10EAE11C" w14:textId="77777777" w:rsidR="00D67A59" w:rsidRPr="000B238D" w:rsidRDefault="00D67A59" w:rsidP="00D67A59">
      <w:pPr>
        <w:spacing w:after="0" w:line="240" w:lineRule="auto"/>
        <w:rPr>
          <w:rFonts w:ascii="Arial" w:hAnsi="Arial" w:cs="Arial"/>
          <w:color w:val="0070C0"/>
          <w:sz w:val="20"/>
          <w:szCs w:val="20"/>
        </w:rPr>
      </w:pPr>
      <w:r w:rsidRPr="000B238D">
        <w:rPr>
          <w:rFonts w:ascii="Arial" w:hAnsi="Arial" w:cs="Arial"/>
          <w:sz w:val="20"/>
          <w:szCs w:val="20"/>
        </w:rPr>
        <w:t>You can also write in your own language.</w:t>
      </w:r>
    </w:p>
    <w:p w14:paraId="1DCAB0BD" w14:textId="77777777" w:rsidR="00D67A59" w:rsidRPr="000B238D" w:rsidRDefault="00D67A59" w:rsidP="00D67A59">
      <w:pPr>
        <w:spacing w:after="0" w:line="240" w:lineRule="auto"/>
        <w:rPr>
          <w:rFonts w:ascii="Arial" w:hAnsi="Arial" w:cs="Arial"/>
          <w:color w:val="0070C0"/>
          <w:sz w:val="20"/>
          <w:szCs w:val="20"/>
        </w:rPr>
      </w:pPr>
    </w:p>
    <w:p w14:paraId="03EAF3AB" w14:textId="77777777" w:rsidR="00D67A59" w:rsidRPr="000B238D" w:rsidRDefault="00D67A59" w:rsidP="00D67A59">
      <w:pPr>
        <w:spacing w:after="0" w:line="240" w:lineRule="auto"/>
        <w:rPr>
          <w:rFonts w:ascii="Arial" w:hAnsi="Arial" w:cs="Arial"/>
          <w:sz w:val="20"/>
          <w:szCs w:val="20"/>
        </w:rPr>
      </w:pPr>
      <w:r w:rsidRPr="000B238D">
        <w:rPr>
          <w:rFonts w:ascii="Arial" w:hAnsi="Arial" w:cs="Arial"/>
          <w:b/>
          <w:bCs/>
          <w:sz w:val="20"/>
          <w:szCs w:val="20"/>
        </w:rPr>
        <w:t xml:space="preserve">PLEASE TAKE ACTION AS SOON AS POSSIBLE UNTIL: </w:t>
      </w:r>
      <w:r w:rsidRPr="00CE1707">
        <w:rPr>
          <w:rFonts w:ascii="Arial" w:hAnsi="Arial" w:cs="Arial"/>
          <w:sz w:val="20"/>
          <w:szCs w:val="20"/>
        </w:rPr>
        <w:t>18</w:t>
      </w:r>
      <w:r>
        <w:rPr>
          <w:rFonts w:ascii="Arial" w:hAnsi="Arial" w:cs="Arial"/>
          <w:b/>
          <w:bCs/>
          <w:sz w:val="20"/>
          <w:szCs w:val="20"/>
        </w:rPr>
        <w:t xml:space="preserve"> </w:t>
      </w:r>
      <w:r>
        <w:rPr>
          <w:rFonts w:ascii="Arial" w:hAnsi="Arial" w:cs="Arial"/>
          <w:sz w:val="20"/>
          <w:szCs w:val="20"/>
        </w:rPr>
        <w:t>May 2026</w:t>
      </w:r>
      <w:r w:rsidRPr="3EC46E9A">
        <w:rPr>
          <w:rFonts w:ascii="Arial" w:hAnsi="Arial" w:cs="Arial"/>
          <w:sz w:val="20"/>
          <w:szCs w:val="20"/>
        </w:rPr>
        <w:t xml:space="preserve"> </w:t>
      </w:r>
      <w:r w:rsidRPr="000B238D">
        <w:rPr>
          <w:rFonts w:ascii="Arial" w:hAnsi="Arial" w:cs="Arial"/>
          <w:sz w:val="20"/>
          <w:szCs w:val="20"/>
        </w:rPr>
        <w:t xml:space="preserve"> </w:t>
      </w:r>
    </w:p>
    <w:p w14:paraId="679292A7" w14:textId="77777777" w:rsidR="00D67A59" w:rsidRPr="000B238D" w:rsidRDefault="00D67A59" w:rsidP="00D67A59">
      <w:pPr>
        <w:spacing w:after="0" w:line="240" w:lineRule="auto"/>
        <w:rPr>
          <w:rFonts w:ascii="Arial" w:hAnsi="Arial" w:cs="Arial"/>
          <w:sz w:val="20"/>
          <w:szCs w:val="20"/>
        </w:rPr>
      </w:pPr>
      <w:r w:rsidRPr="000B238D">
        <w:rPr>
          <w:rFonts w:ascii="Arial" w:hAnsi="Arial" w:cs="Arial"/>
          <w:sz w:val="20"/>
          <w:szCs w:val="20"/>
        </w:rPr>
        <w:t>Please check with the Amnesty office in your country if you wish to send appeals after the deadline.</w:t>
      </w:r>
    </w:p>
    <w:p w14:paraId="7D10FEF6" w14:textId="77777777" w:rsidR="00D67A59" w:rsidRPr="000B238D" w:rsidRDefault="00D67A59" w:rsidP="00D67A59">
      <w:pPr>
        <w:spacing w:after="0" w:line="240" w:lineRule="auto"/>
        <w:rPr>
          <w:rFonts w:ascii="Arial" w:hAnsi="Arial" w:cs="Arial"/>
          <w:b/>
          <w:sz w:val="20"/>
          <w:szCs w:val="20"/>
        </w:rPr>
      </w:pPr>
    </w:p>
    <w:p w14:paraId="10120B98" w14:textId="77777777" w:rsidR="00D67A59" w:rsidRPr="000B238D" w:rsidRDefault="00D67A59" w:rsidP="00D67A59">
      <w:pPr>
        <w:spacing w:after="0" w:line="240" w:lineRule="auto"/>
        <w:rPr>
          <w:rFonts w:ascii="Amnesty Trade Gothic Light" w:hAnsi="Amnesty Trade Gothic Light" w:cs="Arial"/>
          <w:b/>
          <w:bCs/>
          <w:sz w:val="20"/>
          <w:szCs w:val="20"/>
        </w:rPr>
      </w:pPr>
      <w:r w:rsidRPr="000B238D">
        <w:rPr>
          <w:rFonts w:ascii="Arial" w:hAnsi="Arial" w:cs="Arial"/>
          <w:b/>
          <w:bCs/>
          <w:sz w:val="20"/>
          <w:szCs w:val="20"/>
        </w:rPr>
        <w:t xml:space="preserve">NAME AND PRONOUN: </w:t>
      </w:r>
      <w:r w:rsidRPr="00956DCA">
        <w:rPr>
          <w:rFonts w:ascii="Arial" w:hAnsi="Arial" w:cs="Arial"/>
          <w:sz w:val="20"/>
          <w:szCs w:val="20"/>
        </w:rPr>
        <w:t>Géza Buzás-</w:t>
      </w:r>
      <w:proofErr w:type="spellStart"/>
      <w:r w:rsidRPr="00956DCA">
        <w:rPr>
          <w:rFonts w:ascii="Arial" w:hAnsi="Arial" w:cs="Arial"/>
          <w:sz w:val="20"/>
          <w:szCs w:val="20"/>
        </w:rPr>
        <w:t>Hábel</w:t>
      </w:r>
      <w:proofErr w:type="spellEnd"/>
      <w:r w:rsidRPr="0055096E">
        <w:rPr>
          <w:rFonts w:ascii="Arial" w:hAnsi="Arial" w:cs="Arial"/>
          <w:b/>
          <w:bCs/>
          <w:sz w:val="20"/>
          <w:szCs w:val="20"/>
        </w:rPr>
        <w:t xml:space="preserve"> </w:t>
      </w:r>
      <w:r w:rsidRPr="000B238D">
        <w:rPr>
          <w:rFonts w:ascii="Arial" w:hAnsi="Arial" w:cs="Arial"/>
          <w:sz w:val="20"/>
          <w:szCs w:val="20"/>
        </w:rPr>
        <w:t>(</w:t>
      </w:r>
      <w:r>
        <w:rPr>
          <w:rFonts w:ascii="Arial" w:hAnsi="Arial" w:cs="Arial"/>
          <w:sz w:val="20"/>
          <w:szCs w:val="20"/>
        </w:rPr>
        <w:t>he/him</w:t>
      </w:r>
      <w:r w:rsidRPr="000B238D">
        <w:rPr>
          <w:rFonts w:ascii="Arial" w:hAnsi="Arial" w:cs="Arial"/>
          <w:sz w:val="20"/>
          <w:szCs w:val="20"/>
        </w:rPr>
        <w:t>)</w:t>
      </w:r>
    </w:p>
    <w:p w14:paraId="1F53932C" w14:textId="77777777" w:rsidR="00D67A59" w:rsidRPr="000B238D" w:rsidRDefault="00D67A59" w:rsidP="00D67A59">
      <w:pPr>
        <w:spacing w:after="0" w:line="240" w:lineRule="auto"/>
        <w:rPr>
          <w:rFonts w:ascii="Arial" w:hAnsi="Arial" w:cs="Arial"/>
          <w:b/>
          <w:sz w:val="20"/>
          <w:szCs w:val="20"/>
        </w:rPr>
      </w:pPr>
    </w:p>
    <w:p w14:paraId="6C3676FA" w14:textId="77777777" w:rsidR="00211BB3" w:rsidRDefault="00211BB3"/>
    <w:sectPr w:rsidR="00211B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5FEE" w14:textId="77777777" w:rsidR="00D67A59" w:rsidRDefault="00D67A59" w:rsidP="00D67A59">
      <w:pPr>
        <w:spacing w:after="0" w:line="240" w:lineRule="auto"/>
      </w:pPr>
      <w:r>
        <w:separator/>
      </w:r>
    </w:p>
  </w:endnote>
  <w:endnote w:type="continuationSeparator" w:id="0">
    <w:p w14:paraId="3A8EFB04" w14:textId="77777777" w:rsidR="00D67A59" w:rsidRDefault="00D67A59" w:rsidP="00D6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mnesty Trade Gothic Light">
    <w:panose1 w:val="020B0403040303020004"/>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507A" w14:textId="77777777" w:rsidR="00D67A59" w:rsidRDefault="00D67A59" w:rsidP="00D67A59">
      <w:pPr>
        <w:spacing w:after="0" w:line="240" w:lineRule="auto"/>
      </w:pPr>
      <w:r>
        <w:separator/>
      </w:r>
    </w:p>
  </w:footnote>
  <w:footnote w:type="continuationSeparator" w:id="0">
    <w:p w14:paraId="487BB0A2" w14:textId="77777777" w:rsidR="00D67A59" w:rsidRDefault="00D67A59" w:rsidP="00D6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1D84" w14:textId="77777777" w:rsidR="00D67A59" w:rsidRDefault="00D67A59" w:rsidP="00D67A59">
    <w:pPr>
      <w:tabs>
        <w:tab w:val="left" w:pos="6060"/>
        <w:tab w:val="right" w:pos="10203"/>
      </w:tabs>
      <w:spacing w:after="0"/>
      <w:rPr>
        <w:sz w:val="16"/>
        <w:szCs w:val="16"/>
      </w:rPr>
    </w:pPr>
    <w:r>
      <w:rPr>
        <w:sz w:val="16"/>
        <w:szCs w:val="16"/>
      </w:rPr>
      <w:t xml:space="preserve">First UA: 99/25 Index: </w:t>
    </w:r>
    <w:r w:rsidRPr="0026642D">
      <w:rPr>
        <w:sz w:val="16"/>
        <w:szCs w:val="16"/>
      </w:rPr>
      <w:t>EUR 27/0495/2025</w:t>
    </w:r>
    <w:r>
      <w:rPr>
        <w:sz w:val="16"/>
        <w:szCs w:val="16"/>
      </w:rPr>
      <w:t xml:space="preserve"> Hungary</w:t>
    </w:r>
    <w:r>
      <w:rPr>
        <w:sz w:val="16"/>
        <w:szCs w:val="16"/>
      </w:rPr>
      <w:tab/>
    </w:r>
    <w:r>
      <w:rPr>
        <w:sz w:val="16"/>
        <w:szCs w:val="16"/>
      </w:rPr>
      <w:tab/>
      <w:t>Date: 18 November 2025</w:t>
    </w:r>
  </w:p>
  <w:p w14:paraId="41072118" w14:textId="77777777" w:rsidR="00D67A59" w:rsidRDefault="00D67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59"/>
    <w:rsid w:val="001E154E"/>
    <w:rsid w:val="00211BB3"/>
    <w:rsid w:val="00CF5B53"/>
    <w:rsid w:val="00D1098C"/>
    <w:rsid w:val="00D67A59"/>
    <w:rsid w:val="00F22C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3423"/>
  <w15:chartTrackingRefBased/>
  <w15:docId w15:val="{878A552D-23D6-4AC0-9934-0021E9D1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A59"/>
    <w:pPr>
      <w:widowControl w:val="0"/>
      <w:suppressAutoHyphens/>
      <w:spacing w:after="246" w:line="240" w:lineRule="atLeast"/>
    </w:pPr>
    <w:rPr>
      <w:rFonts w:ascii="Amnesty Trade Gothic" w:eastAsia="MS Mincho" w:hAnsi="Amnesty Trade Gothic" w:cs="Times New Roman"/>
      <w:color w:val="000000"/>
      <w:kern w:val="0"/>
      <w:sz w:val="18"/>
      <w:szCs w:val="24"/>
      <w:lang w:eastAsia="ar-SA"/>
      <w14:ligatures w14:val="none"/>
    </w:rPr>
  </w:style>
  <w:style w:type="paragraph" w:styleId="Heading1">
    <w:name w:val="heading 1"/>
    <w:basedOn w:val="Normal"/>
    <w:next w:val="Normal"/>
    <w:link w:val="Heading1Char"/>
    <w:uiPriority w:val="9"/>
    <w:qFormat/>
    <w:rsid w:val="00D67A59"/>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JO"/>
      <w14:ligatures w14:val="standardContextual"/>
    </w:rPr>
  </w:style>
  <w:style w:type="paragraph" w:styleId="Heading2">
    <w:name w:val="heading 2"/>
    <w:basedOn w:val="Normal"/>
    <w:next w:val="Normal"/>
    <w:link w:val="Heading2Char"/>
    <w:uiPriority w:val="9"/>
    <w:semiHidden/>
    <w:unhideWhenUsed/>
    <w:qFormat/>
    <w:rsid w:val="00D67A59"/>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JO"/>
      <w14:ligatures w14:val="standardContextual"/>
    </w:rPr>
  </w:style>
  <w:style w:type="paragraph" w:styleId="Heading3">
    <w:name w:val="heading 3"/>
    <w:basedOn w:val="Normal"/>
    <w:next w:val="Normal"/>
    <w:link w:val="Heading3Char"/>
    <w:uiPriority w:val="9"/>
    <w:semiHidden/>
    <w:unhideWhenUsed/>
    <w:qFormat/>
    <w:rsid w:val="00D67A59"/>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JO"/>
      <w14:ligatures w14:val="standardContextual"/>
    </w:rPr>
  </w:style>
  <w:style w:type="paragraph" w:styleId="Heading4">
    <w:name w:val="heading 4"/>
    <w:basedOn w:val="Normal"/>
    <w:next w:val="Normal"/>
    <w:link w:val="Heading4Char"/>
    <w:uiPriority w:val="9"/>
    <w:semiHidden/>
    <w:unhideWhenUsed/>
    <w:qFormat/>
    <w:rsid w:val="00D67A59"/>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JO"/>
      <w14:ligatures w14:val="standardContextual"/>
    </w:rPr>
  </w:style>
  <w:style w:type="paragraph" w:styleId="Heading5">
    <w:name w:val="heading 5"/>
    <w:basedOn w:val="Normal"/>
    <w:next w:val="Normal"/>
    <w:link w:val="Heading5Char"/>
    <w:uiPriority w:val="9"/>
    <w:semiHidden/>
    <w:unhideWhenUsed/>
    <w:qFormat/>
    <w:rsid w:val="00D67A59"/>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JO"/>
      <w14:ligatures w14:val="standardContextual"/>
    </w:rPr>
  </w:style>
  <w:style w:type="paragraph" w:styleId="Heading6">
    <w:name w:val="heading 6"/>
    <w:basedOn w:val="Normal"/>
    <w:next w:val="Normal"/>
    <w:link w:val="Heading6Char"/>
    <w:uiPriority w:val="9"/>
    <w:semiHidden/>
    <w:unhideWhenUsed/>
    <w:qFormat/>
    <w:rsid w:val="00D67A59"/>
    <w:pPr>
      <w:keepNext/>
      <w:keepLines/>
      <w:widowControl/>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bidi="ar-JO"/>
      <w14:ligatures w14:val="standardContextual"/>
    </w:rPr>
  </w:style>
  <w:style w:type="paragraph" w:styleId="Heading7">
    <w:name w:val="heading 7"/>
    <w:basedOn w:val="Normal"/>
    <w:next w:val="Normal"/>
    <w:link w:val="Heading7Char"/>
    <w:uiPriority w:val="9"/>
    <w:semiHidden/>
    <w:unhideWhenUsed/>
    <w:qFormat/>
    <w:rsid w:val="00D67A59"/>
    <w:pPr>
      <w:keepNext/>
      <w:keepLines/>
      <w:widowControl/>
      <w:suppressAutoHyphens w:val="0"/>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bidi="ar-JO"/>
      <w14:ligatures w14:val="standardContextual"/>
    </w:rPr>
  </w:style>
  <w:style w:type="paragraph" w:styleId="Heading8">
    <w:name w:val="heading 8"/>
    <w:basedOn w:val="Normal"/>
    <w:next w:val="Normal"/>
    <w:link w:val="Heading8Char"/>
    <w:uiPriority w:val="9"/>
    <w:semiHidden/>
    <w:unhideWhenUsed/>
    <w:qFormat/>
    <w:rsid w:val="00D67A59"/>
    <w:pPr>
      <w:keepNext/>
      <w:keepLines/>
      <w:widowControl/>
      <w:suppressAutoHyphens w:val="0"/>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bidi="ar-JO"/>
      <w14:ligatures w14:val="standardContextual"/>
    </w:rPr>
  </w:style>
  <w:style w:type="paragraph" w:styleId="Heading9">
    <w:name w:val="heading 9"/>
    <w:basedOn w:val="Normal"/>
    <w:next w:val="Normal"/>
    <w:link w:val="Heading9Char"/>
    <w:uiPriority w:val="9"/>
    <w:semiHidden/>
    <w:unhideWhenUsed/>
    <w:qFormat/>
    <w:rsid w:val="00D67A59"/>
    <w:pPr>
      <w:keepNext/>
      <w:keepLines/>
      <w:widowControl/>
      <w:suppressAutoHyphens w:val="0"/>
      <w:spacing w:after="0" w:line="259" w:lineRule="auto"/>
      <w:outlineLvl w:val="8"/>
    </w:pPr>
    <w:rPr>
      <w:rFonts w:asciiTheme="minorHAnsi" w:eastAsiaTheme="majorEastAsia" w:hAnsiTheme="minorHAnsi" w:cstheme="majorBidi"/>
      <w:color w:val="272727" w:themeColor="text1" w:themeTint="D8"/>
      <w:kern w:val="2"/>
      <w:sz w:val="22"/>
      <w:szCs w:val="22"/>
      <w:lang w:eastAsia="en-US" w:bidi="ar-J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A59"/>
    <w:rPr>
      <w:rFonts w:asciiTheme="majorHAnsi" w:eastAsiaTheme="majorEastAsia" w:hAnsiTheme="majorHAnsi" w:cstheme="majorBidi"/>
      <w:color w:val="0F4761" w:themeColor="accent1" w:themeShade="BF"/>
      <w:sz w:val="40"/>
      <w:szCs w:val="40"/>
      <w:lang w:bidi="ar-JO"/>
    </w:rPr>
  </w:style>
  <w:style w:type="character" w:customStyle="1" w:styleId="Heading2Char">
    <w:name w:val="Heading 2 Char"/>
    <w:basedOn w:val="DefaultParagraphFont"/>
    <w:link w:val="Heading2"/>
    <w:uiPriority w:val="9"/>
    <w:semiHidden/>
    <w:rsid w:val="00D67A59"/>
    <w:rPr>
      <w:rFonts w:asciiTheme="majorHAnsi" w:eastAsiaTheme="majorEastAsia" w:hAnsiTheme="majorHAnsi" w:cstheme="majorBidi"/>
      <w:color w:val="0F4761" w:themeColor="accent1" w:themeShade="BF"/>
      <w:sz w:val="32"/>
      <w:szCs w:val="32"/>
      <w:lang w:bidi="ar-JO"/>
    </w:rPr>
  </w:style>
  <w:style w:type="character" w:customStyle="1" w:styleId="Heading3Char">
    <w:name w:val="Heading 3 Char"/>
    <w:basedOn w:val="DefaultParagraphFont"/>
    <w:link w:val="Heading3"/>
    <w:uiPriority w:val="9"/>
    <w:semiHidden/>
    <w:rsid w:val="00D67A59"/>
    <w:rPr>
      <w:rFonts w:eastAsiaTheme="majorEastAsia" w:cstheme="majorBidi"/>
      <w:color w:val="0F4761" w:themeColor="accent1" w:themeShade="BF"/>
      <w:sz w:val="28"/>
      <w:szCs w:val="28"/>
      <w:lang w:bidi="ar-JO"/>
    </w:rPr>
  </w:style>
  <w:style w:type="character" w:customStyle="1" w:styleId="Heading4Char">
    <w:name w:val="Heading 4 Char"/>
    <w:basedOn w:val="DefaultParagraphFont"/>
    <w:link w:val="Heading4"/>
    <w:uiPriority w:val="9"/>
    <w:semiHidden/>
    <w:rsid w:val="00D67A59"/>
    <w:rPr>
      <w:rFonts w:eastAsiaTheme="majorEastAsia" w:cstheme="majorBidi"/>
      <w:i/>
      <w:iCs/>
      <w:color w:val="0F4761" w:themeColor="accent1" w:themeShade="BF"/>
      <w:lang w:bidi="ar-JO"/>
    </w:rPr>
  </w:style>
  <w:style w:type="character" w:customStyle="1" w:styleId="Heading5Char">
    <w:name w:val="Heading 5 Char"/>
    <w:basedOn w:val="DefaultParagraphFont"/>
    <w:link w:val="Heading5"/>
    <w:uiPriority w:val="9"/>
    <w:semiHidden/>
    <w:rsid w:val="00D67A59"/>
    <w:rPr>
      <w:rFonts w:eastAsiaTheme="majorEastAsia" w:cstheme="majorBidi"/>
      <w:color w:val="0F4761" w:themeColor="accent1" w:themeShade="BF"/>
      <w:lang w:bidi="ar-JO"/>
    </w:rPr>
  </w:style>
  <w:style w:type="character" w:customStyle="1" w:styleId="Heading6Char">
    <w:name w:val="Heading 6 Char"/>
    <w:basedOn w:val="DefaultParagraphFont"/>
    <w:link w:val="Heading6"/>
    <w:uiPriority w:val="9"/>
    <w:semiHidden/>
    <w:rsid w:val="00D67A59"/>
    <w:rPr>
      <w:rFonts w:eastAsiaTheme="majorEastAsia" w:cstheme="majorBidi"/>
      <w:i/>
      <w:iCs/>
      <w:color w:val="595959" w:themeColor="text1" w:themeTint="A6"/>
      <w:lang w:bidi="ar-JO"/>
    </w:rPr>
  </w:style>
  <w:style w:type="character" w:customStyle="1" w:styleId="Heading7Char">
    <w:name w:val="Heading 7 Char"/>
    <w:basedOn w:val="DefaultParagraphFont"/>
    <w:link w:val="Heading7"/>
    <w:uiPriority w:val="9"/>
    <w:semiHidden/>
    <w:rsid w:val="00D67A59"/>
    <w:rPr>
      <w:rFonts w:eastAsiaTheme="majorEastAsia" w:cstheme="majorBidi"/>
      <w:color w:val="595959" w:themeColor="text1" w:themeTint="A6"/>
      <w:lang w:bidi="ar-JO"/>
    </w:rPr>
  </w:style>
  <w:style w:type="character" w:customStyle="1" w:styleId="Heading8Char">
    <w:name w:val="Heading 8 Char"/>
    <w:basedOn w:val="DefaultParagraphFont"/>
    <w:link w:val="Heading8"/>
    <w:uiPriority w:val="9"/>
    <w:semiHidden/>
    <w:rsid w:val="00D67A59"/>
    <w:rPr>
      <w:rFonts w:eastAsiaTheme="majorEastAsia" w:cstheme="majorBidi"/>
      <w:i/>
      <w:iCs/>
      <w:color w:val="272727" w:themeColor="text1" w:themeTint="D8"/>
      <w:lang w:bidi="ar-JO"/>
    </w:rPr>
  </w:style>
  <w:style w:type="character" w:customStyle="1" w:styleId="Heading9Char">
    <w:name w:val="Heading 9 Char"/>
    <w:basedOn w:val="DefaultParagraphFont"/>
    <w:link w:val="Heading9"/>
    <w:uiPriority w:val="9"/>
    <w:semiHidden/>
    <w:rsid w:val="00D67A59"/>
    <w:rPr>
      <w:rFonts w:eastAsiaTheme="majorEastAsia" w:cstheme="majorBidi"/>
      <w:color w:val="272727" w:themeColor="text1" w:themeTint="D8"/>
      <w:lang w:bidi="ar-JO"/>
    </w:rPr>
  </w:style>
  <w:style w:type="paragraph" w:styleId="Title">
    <w:name w:val="Title"/>
    <w:basedOn w:val="Normal"/>
    <w:next w:val="Normal"/>
    <w:link w:val="TitleChar"/>
    <w:uiPriority w:val="10"/>
    <w:qFormat/>
    <w:rsid w:val="00D67A59"/>
    <w:pPr>
      <w:widowControl/>
      <w:suppressAutoHyphens w:val="0"/>
      <w:spacing w:after="80" w:line="240" w:lineRule="auto"/>
      <w:contextualSpacing/>
    </w:pPr>
    <w:rPr>
      <w:rFonts w:asciiTheme="majorHAnsi" w:eastAsiaTheme="majorEastAsia" w:hAnsiTheme="majorHAnsi" w:cstheme="majorBidi"/>
      <w:color w:val="auto"/>
      <w:spacing w:val="-10"/>
      <w:kern w:val="28"/>
      <w:sz w:val="56"/>
      <w:szCs w:val="56"/>
      <w:lang w:eastAsia="en-US" w:bidi="ar-JO"/>
      <w14:ligatures w14:val="standardContextual"/>
    </w:rPr>
  </w:style>
  <w:style w:type="character" w:customStyle="1" w:styleId="TitleChar">
    <w:name w:val="Title Char"/>
    <w:basedOn w:val="DefaultParagraphFont"/>
    <w:link w:val="Title"/>
    <w:uiPriority w:val="10"/>
    <w:rsid w:val="00D67A59"/>
    <w:rPr>
      <w:rFonts w:asciiTheme="majorHAnsi" w:eastAsiaTheme="majorEastAsia" w:hAnsiTheme="majorHAnsi" w:cstheme="majorBidi"/>
      <w:spacing w:val="-10"/>
      <w:kern w:val="28"/>
      <w:sz w:val="56"/>
      <w:szCs w:val="56"/>
      <w:lang w:bidi="ar-JO"/>
    </w:rPr>
  </w:style>
  <w:style w:type="paragraph" w:styleId="Subtitle">
    <w:name w:val="Subtitle"/>
    <w:basedOn w:val="Normal"/>
    <w:next w:val="Normal"/>
    <w:link w:val="SubtitleChar"/>
    <w:uiPriority w:val="11"/>
    <w:qFormat/>
    <w:rsid w:val="00D67A59"/>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JO"/>
      <w14:ligatures w14:val="standardContextual"/>
    </w:rPr>
  </w:style>
  <w:style w:type="character" w:customStyle="1" w:styleId="SubtitleChar">
    <w:name w:val="Subtitle Char"/>
    <w:basedOn w:val="DefaultParagraphFont"/>
    <w:link w:val="Subtitle"/>
    <w:uiPriority w:val="11"/>
    <w:rsid w:val="00D67A59"/>
    <w:rPr>
      <w:rFonts w:eastAsiaTheme="majorEastAsia" w:cstheme="majorBidi"/>
      <w:color w:val="595959" w:themeColor="text1" w:themeTint="A6"/>
      <w:spacing w:val="15"/>
      <w:sz w:val="28"/>
      <w:szCs w:val="28"/>
      <w:lang w:bidi="ar-JO"/>
    </w:rPr>
  </w:style>
  <w:style w:type="paragraph" w:styleId="Quote">
    <w:name w:val="Quote"/>
    <w:basedOn w:val="Normal"/>
    <w:next w:val="Normal"/>
    <w:link w:val="QuoteChar"/>
    <w:uiPriority w:val="29"/>
    <w:qFormat/>
    <w:rsid w:val="00D67A59"/>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JO"/>
      <w14:ligatures w14:val="standardContextual"/>
    </w:rPr>
  </w:style>
  <w:style w:type="character" w:customStyle="1" w:styleId="QuoteChar">
    <w:name w:val="Quote Char"/>
    <w:basedOn w:val="DefaultParagraphFont"/>
    <w:link w:val="Quote"/>
    <w:uiPriority w:val="29"/>
    <w:rsid w:val="00D67A59"/>
    <w:rPr>
      <w:i/>
      <w:iCs/>
      <w:color w:val="404040" w:themeColor="text1" w:themeTint="BF"/>
      <w:lang w:bidi="ar-JO"/>
    </w:rPr>
  </w:style>
  <w:style w:type="paragraph" w:styleId="ListParagraph">
    <w:name w:val="List Paragraph"/>
    <w:basedOn w:val="Normal"/>
    <w:uiPriority w:val="34"/>
    <w:qFormat/>
    <w:rsid w:val="00D67A59"/>
    <w:pPr>
      <w:widowControl/>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bidi="ar-JO"/>
      <w14:ligatures w14:val="standardContextual"/>
    </w:rPr>
  </w:style>
  <w:style w:type="character" w:styleId="IntenseEmphasis">
    <w:name w:val="Intense Emphasis"/>
    <w:basedOn w:val="DefaultParagraphFont"/>
    <w:uiPriority w:val="21"/>
    <w:qFormat/>
    <w:rsid w:val="00D67A59"/>
    <w:rPr>
      <w:i/>
      <w:iCs/>
      <w:color w:val="0F4761" w:themeColor="accent1" w:themeShade="BF"/>
    </w:rPr>
  </w:style>
  <w:style w:type="paragraph" w:styleId="IntenseQuote">
    <w:name w:val="Intense Quote"/>
    <w:basedOn w:val="Normal"/>
    <w:next w:val="Normal"/>
    <w:link w:val="IntenseQuoteChar"/>
    <w:uiPriority w:val="30"/>
    <w:qFormat/>
    <w:rsid w:val="00D67A59"/>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JO"/>
      <w14:ligatures w14:val="standardContextual"/>
    </w:rPr>
  </w:style>
  <w:style w:type="character" w:customStyle="1" w:styleId="IntenseQuoteChar">
    <w:name w:val="Intense Quote Char"/>
    <w:basedOn w:val="DefaultParagraphFont"/>
    <w:link w:val="IntenseQuote"/>
    <w:uiPriority w:val="30"/>
    <w:rsid w:val="00D67A59"/>
    <w:rPr>
      <w:i/>
      <w:iCs/>
      <w:color w:val="0F4761" w:themeColor="accent1" w:themeShade="BF"/>
      <w:lang w:bidi="ar-JO"/>
    </w:rPr>
  </w:style>
  <w:style w:type="character" w:styleId="IntenseReference">
    <w:name w:val="Intense Reference"/>
    <w:basedOn w:val="DefaultParagraphFont"/>
    <w:uiPriority w:val="32"/>
    <w:qFormat/>
    <w:rsid w:val="00D67A59"/>
    <w:rPr>
      <w:b/>
      <w:bCs/>
      <w:smallCaps/>
      <w:color w:val="0F4761" w:themeColor="accent1" w:themeShade="BF"/>
      <w:spacing w:val="5"/>
    </w:rPr>
  </w:style>
  <w:style w:type="paragraph" w:customStyle="1" w:styleId="AIBoxHeading">
    <w:name w:val="AI Box Heading"/>
    <w:basedOn w:val="Normal"/>
    <w:rsid w:val="00D67A59"/>
    <w:pPr>
      <w:shd w:val="clear" w:color="auto" w:fill="FFFF00"/>
      <w:spacing w:after="0"/>
    </w:pPr>
    <w:rPr>
      <w:rFonts w:ascii="Amnesty Trade Gothic Cn" w:eastAsia="Arial Unicode MS" w:hAnsi="Amnesty Trade Gothic Cn"/>
      <w:caps/>
      <w:sz w:val="26"/>
    </w:rPr>
  </w:style>
  <w:style w:type="paragraph" w:customStyle="1" w:styleId="AIUrgentActionTopHeading">
    <w:name w:val="AI Urgent Action Top Heading"/>
    <w:basedOn w:val="Normal"/>
    <w:rsid w:val="00D67A59"/>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Default">
    <w:name w:val="Default"/>
    <w:rsid w:val="00D67A59"/>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uiPriority w:val="99"/>
    <w:unhideWhenUsed/>
    <w:rsid w:val="00D67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A59"/>
    <w:rPr>
      <w:rFonts w:ascii="Amnesty Trade Gothic" w:eastAsia="MS Mincho" w:hAnsi="Amnesty Trade Gothic" w:cs="Times New Roman"/>
      <w:color w:val="000000"/>
      <w:kern w:val="0"/>
      <w:sz w:val="18"/>
      <w:szCs w:val="24"/>
      <w:lang w:eastAsia="ar-SA"/>
      <w14:ligatures w14:val="none"/>
    </w:rPr>
  </w:style>
  <w:style w:type="paragraph" w:styleId="Footer">
    <w:name w:val="footer"/>
    <w:basedOn w:val="Normal"/>
    <w:link w:val="FooterChar"/>
    <w:uiPriority w:val="99"/>
    <w:unhideWhenUsed/>
    <w:rsid w:val="00D67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A59"/>
    <w:rPr>
      <w:rFonts w:ascii="Amnesty Trade Gothic" w:eastAsia="MS Mincho" w:hAnsi="Amnesty Trade Gothic" w:cs="Times New Roman"/>
      <w:color w:val="000000"/>
      <w:kern w:val="0"/>
      <w:sz w:val="18"/>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nesty.org/en/latest/news/2025/04/hungary-global-fight-back-begins-as-anti-pride-law-comes-into-effect/"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fd640be9934d371cf2619fbd4a3f5753">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e15c8151473c5dbf5d9fa8eb80f5faa"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EADAB5B0-2B84-4BE8-A17F-FE9D93569412}"/>
</file>

<file path=customXml/itemProps2.xml><?xml version="1.0" encoding="utf-8"?>
<ds:datastoreItem xmlns:ds="http://schemas.openxmlformats.org/officeDocument/2006/customXml" ds:itemID="{98FF77AB-6E1C-42C0-A919-5703A101338B}"/>
</file>

<file path=customXml/itemProps3.xml><?xml version="1.0" encoding="utf-8"?>
<ds:datastoreItem xmlns:ds="http://schemas.openxmlformats.org/officeDocument/2006/customXml" ds:itemID="{DE528570-F803-443F-9683-86AE2C913F32}"/>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6070</Characters>
  <Application>Microsoft Office Word</Application>
  <DocSecurity>0</DocSecurity>
  <Lines>94</Lines>
  <Paragraphs>29</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Laith Abu Zeyad</dc:creator>
  <cp:keywords/>
  <dc:description/>
  <cp:lastModifiedBy>Laith Abu Zeyad</cp:lastModifiedBy>
  <cp:revision>1</cp:revision>
  <dcterms:created xsi:type="dcterms:W3CDTF">2025-11-18T20:02:00Z</dcterms:created>
  <dcterms:modified xsi:type="dcterms:W3CDTF">2025-11-18T20:04:00Z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