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2EA" w14:textId="5518B12D" w:rsidR="00234295" w:rsidRPr="00234295" w:rsidRDefault="008B12C4" w:rsidP="00234295">
      <w:pPr>
        <w:spacing w:line="360" w:lineRule="auto"/>
        <w:rPr>
          <w:rFonts w:ascii="Verdana" w:hAnsi="Verdana"/>
          <w:sz w:val="20"/>
          <w:szCs w:val="20"/>
        </w:rPr>
      </w:pPr>
      <w:r>
        <w:rPr>
          <w:rFonts w:ascii="Verdana" w:hAnsi="Verdana"/>
          <w:sz w:val="20"/>
          <w:szCs w:val="20"/>
        </w:rPr>
        <w:t xml:space="preserve">To: </w:t>
      </w:r>
      <w:r w:rsidR="00234295" w:rsidRPr="00234295">
        <w:rPr>
          <w:rFonts w:ascii="Verdana" w:hAnsi="Verdana"/>
          <w:sz w:val="20"/>
          <w:szCs w:val="20"/>
        </w:rPr>
        <w:t xml:space="preserve">President of the Republic </w:t>
      </w:r>
      <w:r w:rsidR="00E172CA">
        <w:rPr>
          <w:rFonts w:ascii="Verdana" w:hAnsi="Verdana"/>
          <w:sz w:val="20"/>
          <w:szCs w:val="20"/>
        </w:rPr>
        <w:t xml:space="preserve">of Tunisia, </w:t>
      </w:r>
      <w:r w:rsidR="00234295" w:rsidRPr="00234295">
        <w:rPr>
          <w:rFonts w:ascii="Verdana" w:hAnsi="Verdana"/>
          <w:sz w:val="20"/>
          <w:szCs w:val="20"/>
        </w:rPr>
        <w:t>Kais Saied</w:t>
      </w:r>
      <w:r w:rsidR="00234295">
        <w:rPr>
          <w:rFonts w:ascii="Verdana" w:hAnsi="Verdana"/>
          <w:sz w:val="20"/>
          <w:szCs w:val="20"/>
        </w:rPr>
        <w:br/>
      </w:r>
      <w:r w:rsidR="00234295" w:rsidRPr="00234295">
        <w:rPr>
          <w:rFonts w:ascii="Verdana" w:hAnsi="Verdana"/>
          <w:sz w:val="20"/>
          <w:szCs w:val="20"/>
        </w:rPr>
        <w:t>E</w:t>
      </w:r>
      <w:r w:rsidR="001B20F9">
        <w:rPr>
          <w:rFonts w:ascii="Verdana" w:hAnsi="Verdana"/>
          <w:sz w:val="20"/>
          <w:szCs w:val="20"/>
        </w:rPr>
        <w:t>-</w:t>
      </w:r>
      <w:r w:rsidR="00234295" w:rsidRPr="00234295">
        <w:rPr>
          <w:rFonts w:ascii="Verdana" w:hAnsi="Verdana"/>
          <w:sz w:val="20"/>
          <w:szCs w:val="20"/>
        </w:rPr>
        <w:t xml:space="preserve">mail: </w:t>
      </w:r>
      <w:r w:rsidR="001E2325" w:rsidRPr="001B20F9">
        <w:rPr>
          <w:rFonts w:ascii="Verdana" w:hAnsi="Verdana"/>
          <w:sz w:val="20"/>
          <w:szCs w:val="20"/>
        </w:rPr>
        <w:t>contact@carthage.tn</w:t>
      </w:r>
      <w:r w:rsidR="001E2325">
        <w:rPr>
          <w:rFonts w:ascii="Verdana" w:hAnsi="Verdana"/>
          <w:sz w:val="20"/>
          <w:szCs w:val="20"/>
        </w:rPr>
        <w:t xml:space="preserve"> </w:t>
      </w:r>
    </w:p>
    <w:p w14:paraId="0CFF698B" w14:textId="4DE73A24" w:rsidR="006130A2" w:rsidRPr="006130A2" w:rsidRDefault="006130A2" w:rsidP="003277E3">
      <w:pPr>
        <w:spacing w:line="360" w:lineRule="auto"/>
        <w:rPr>
          <w:rFonts w:ascii="Verdana" w:hAnsi="Verdana"/>
          <w:sz w:val="20"/>
          <w:szCs w:val="20"/>
        </w:rPr>
      </w:pPr>
      <w:r w:rsidRPr="006130A2">
        <w:rPr>
          <w:rFonts w:ascii="Verdana" w:hAnsi="Verdana"/>
          <w:sz w:val="20"/>
          <w:szCs w:val="20"/>
        </w:rPr>
        <w:t xml:space="preserve">Copy to: </w:t>
      </w:r>
      <w:r w:rsidR="00885FE5" w:rsidRPr="00885FE5">
        <w:rPr>
          <w:rFonts w:ascii="Verdana" w:hAnsi="Verdana"/>
          <w:sz w:val="20"/>
          <w:szCs w:val="20"/>
        </w:rPr>
        <w:t>Embassy of the Republic of Tunisia</w:t>
      </w:r>
      <w:r w:rsidRPr="00B81D3E">
        <w:rPr>
          <w:rFonts w:ascii="Verdana" w:hAnsi="Verdana"/>
          <w:sz w:val="20"/>
          <w:szCs w:val="20"/>
        </w:rPr>
        <w:br/>
      </w:r>
      <w:r w:rsidR="001B20F9">
        <w:rPr>
          <w:rFonts w:ascii="Verdana" w:hAnsi="Verdana"/>
          <w:sz w:val="20"/>
          <w:szCs w:val="20"/>
        </w:rPr>
        <w:t xml:space="preserve">H.E. Mr. </w:t>
      </w:r>
      <w:r w:rsidR="003B5C52" w:rsidRPr="003B5C52">
        <w:rPr>
          <w:rFonts w:ascii="Verdana" w:hAnsi="Verdana"/>
          <w:sz w:val="20"/>
          <w:szCs w:val="20"/>
        </w:rPr>
        <w:t>Skander Denguezli</w:t>
      </w:r>
      <w:r w:rsidRPr="00B81D3E">
        <w:rPr>
          <w:rFonts w:ascii="Verdana" w:hAnsi="Verdana"/>
          <w:sz w:val="20"/>
          <w:szCs w:val="20"/>
        </w:rPr>
        <w:br/>
      </w:r>
      <w:r w:rsidR="003277E3" w:rsidRPr="003277E3">
        <w:rPr>
          <w:rFonts w:ascii="Verdana" w:hAnsi="Verdana"/>
          <w:sz w:val="20"/>
          <w:szCs w:val="20"/>
        </w:rPr>
        <w:t>Gentsestraat 98</w:t>
      </w:r>
      <w:r w:rsidR="003277E3">
        <w:rPr>
          <w:rFonts w:ascii="Verdana" w:hAnsi="Verdana"/>
          <w:sz w:val="20"/>
          <w:szCs w:val="20"/>
        </w:rPr>
        <w:br/>
      </w:r>
      <w:r w:rsidR="003277E3" w:rsidRPr="003277E3">
        <w:rPr>
          <w:rFonts w:ascii="Verdana" w:hAnsi="Verdana"/>
          <w:sz w:val="20"/>
          <w:szCs w:val="20"/>
        </w:rPr>
        <w:t>2587</w:t>
      </w:r>
      <w:r w:rsidR="001B20F9">
        <w:rPr>
          <w:rFonts w:ascii="Verdana" w:hAnsi="Verdana"/>
          <w:sz w:val="20"/>
          <w:szCs w:val="20"/>
        </w:rPr>
        <w:t xml:space="preserve"> </w:t>
      </w:r>
      <w:r w:rsidR="003277E3" w:rsidRPr="003277E3">
        <w:rPr>
          <w:rFonts w:ascii="Verdana" w:hAnsi="Verdana"/>
          <w:sz w:val="20"/>
          <w:szCs w:val="20"/>
        </w:rPr>
        <w:t xml:space="preserve">HX </w:t>
      </w:r>
      <w:r w:rsidR="003277E3">
        <w:rPr>
          <w:rFonts w:ascii="Verdana" w:hAnsi="Verdana"/>
          <w:sz w:val="20"/>
          <w:szCs w:val="20"/>
        </w:rPr>
        <w:t>Den Haag</w:t>
      </w:r>
      <w:r w:rsidR="00703CB0">
        <w:rPr>
          <w:rFonts w:ascii="Verdana" w:hAnsi="Verdana"/>
          <w:sz w:val="20"/>
          <w:szCs w:val="20"/>
        </w:rPr>
        <w:br/>
        <w:t xml:space="preserve">E-mail: </w:t>
      </w:r>
      <w:r w:rsidR="006754A2" w:rsidRPr="001B20F9">
        <w:rPr>
          <w:rFonts w:ascii="Verdana" w:hAnsi="Verdana"/>
          <w:sz w:val="20"/>
          <w:szCs w:val="20"/>
        </w:rPr>
        <w:t>at.lahaye@diplomatie.gov.tn</w:t>
      </w:r>
      <w:r w:rsidR="00703CB0">
        <w:rPr>
          <w:rFonts w:ascii="Verdana" w:hAnsi="Verdana"/>
          <w:sz w:val="20"/>
          <w:szCs w:val="20"/>
        </w:rPr>
        <w:t xml:space="preserve"> </w:t>
      </w:r>
    </w:p>
    <w:p w14:paraId="5587C65F" w14:textId="36450450" w:rsidR="006130A2" w:rsidRPr="006130A2" w:rsidRDefault="006130A2" w:rsidP="00B81D3E">
      <w:pPr>
        <w:spacing w:line="360" w:lineRule="auto"/>
        <w:rPr>
          <w:rFonts w:ascii="Verdana" w:hAnsi="Verdana"/>
          <w:sz w:val="20"/>
          <w:szCs w:val="20"/>
        </w:rPr>
      </w:pPr>
      <w:r w:rsidRPr="006130A2">
        <w:rPr>
          <w:rFonts w:ascii="Verdana" w:hAnsi="Verdana"/>
          <w:sz w:val="20"/>
          <w:szCs w:val="20"/>
          <w:lang w:val="en-GB"/>
        </w:rPr>
        <w:t>(Plaats, datum)</w:t>
      </w:r>
      <w:r w:rsidRPr="006130A2">
        <w:rPr>
          <w:rFonts w:ascii="Verdana" w:hAnsi="Verdana"/>
          <w:sz w:val="20"/>
          <w:szCs w:val="20"/>
        </w:rPr>
        <w:t>  </w:t>
      </w:r>
    </w:p>
    <w:p w14:paraId="7D4D78F0" w14:textId="77777777" w:rsidR="00720EBC" w:rsidRPr="00720EBC" w:rsidRDefault="00720EBC" w:rsidP="00720EBC">
      <w:pPr>
        <w:spacing w:line="360" w:lineRule="auto"/>
        <w:rPr>
          <w:rFonts w:ascii="Verdana" w:hAnsi="Verdana"/>
          <w:sz w:val="20"/>
          <w:szCs w:val="20"/>
        </w:rPr>
      </w:pPr>
      <w:r w:rsidRPr="00720EBC">
        <w:rPr>
          <w:rFonts w:ascii="Verdana" w:hAnsi="Verdana"/>
          <w:sz w:val="20"/>
          <w:szCs w:val="20"/>
        </w:rPr>
        <w:t>Your Excellency,</w:t>
      </w:r>
    </w:p>
    <w:p w14:paraId="0BFCBBC5" w14:textId="5AE835DE" w:rsidR="00720EBC" w:rsidRDefault="00720EBC" w:rsidP="00720EBC">
      <w:pPr>
        <w:spacing w:line="360" w:lineRule="auto"/>
        <w:rPr>
          <w:rFonts w:ascii="Verdana" w:hAnsi="Verdana"/>
          <w:sz w:val="20"/>
          <w:szCs w:val="20"/>
        </w:rPr>
      </w:pPr>
      <w:r w:rsidRPr="00720EBC">
        <w:rPr>
          <w:rFonts w:ascii="Verdana" w:hAnsi="Verdana"/>
          <w:sz w:val="20"/>
          <w:szCs w:val="20"/>
        </w:rPr>
        <w:t xml:space="preserve">I write to express my grave concern following the unjust sentencing of 37 individuals to harsh prison sentences of up to 74 years following a sham trial on bogus charges of “conspiracy” in relation to their legitimate political activities or affiliations. </w:t>
      </w:r>
      <w:r w:rsidR="005F1036" w:rsidRPr="005F1036">
        <w:rPr>
          <w:rFonts w:ascii="Verdana" w:hAnsi="Verdana"/>
          <w:sz w:val="20"/>
          <w:szCs w:val="20"/>
        </w:rPr>
        <w:t>Among the</w:t>
      </w:r>
      <w:r w:rsidR="005F1036">
        <w:rPr>
          <w:rFonts w:ascii="Verdana" w:hAnsi="Verdana"/>
          <w:sz w:val="20"/>
          <w:szCs w:val="20"/>
        </w:rPr>
        <w:t xml:space="preserve">m is </w:t>
      </w:r>
      <w:r w:rsidR="00B21C2F">
        <w:rPr>
          <w:rFonts w:ascii="Verdana" w:hAnsi="Verdana"/>
          <w:sz w:val="20"/>
          <w:szCs w:val="20"/>
        </w:rPr>
        <w:t xml:space="preserve">opposition figure Chaima Issa, who </w:t>
      </w:r>
      <w:r w:rsidR="00C87448">
        <w:rPr>
          <w:rFonts w:ascii="Verdana" w:hAnsi="Verdana"/>
          <w:sz w:val="20"/>
          <w:szCs w:val="20"/>
        </w:rPr>
        <w:t xml:space="preserve">has been </w:t>
      </w:r>
      <w:r w:rsidR="00084FE5">
        <w:rPr>
          <w:rFonts w:ascii="Verdana" w:hAnsi="Verdana"/>
          <w:sz w:val="20"/>
          <w:szCs w:val="20"/>
        </w:rPr>
        <w:t>handed</w:t>
      </w:r>
      <w:r w:rsidR="00C87448">
        <w:rPr>
          <w:rFonts w:ascii="Verdana" w:hAnsi="Verdana"/>
          <w:sz w:val="20"/>
          <w:szCs w:val="20"/>
        </w:rPr>
        <w:t xml:space="preserve"> a prison sentence of 18 years.</w:t>
      </w:r>
    </w:p>
    <w:p w14:paraId="39D447A0" w14:textId="4907915C" w:rsidR="00C66841" w:rsidRDefault="00126045" w:rsidP="00720EBC">
      <w:pPr>
        <w:spacing w:line="360" w:lineRule="auto"/>
        <w:rPr>
          <w:rFonts w:ascii="Verdana" w:hAnsi="Verdana"/>
          <w:sz w:val="20"/>
          <w:szCs w:val="20"/>
        </w:rPr>
      </w:pPr>
      <w:r>
        <w:rPr>
          <w:rFonts w:ascii="Verdana" w:hAnsi="Verdana"/>
          <w:sz w:val="20"/>
          <w:szCs w:val="20"/>
        </w:rPr>
        <w:t>The trial of the 37 individuals</w:t>
      </w:r>
      <w:r w:rsidR="00C66841" w:rsidRPr="00C66841">
        <w:rPr>
          <w:rFonts w:ascii="Verdana" w:hAnsi="Verdana"/>
          <w:sz w:val="20"/>
          <w:szCs w:val="20"/>
        </w:rPr>
        <w:t xml:space="preserve"> was marred by egregious fair trial violations, including the physical absence of defendants in the courtroom. On 18 April</w:t>
      </w:r>
      <w:r>
        <w:rPr>
          <w:rFonts w:ascii="Verdana" w:hAnsi="Verdana"/>
          <w:sz w:val="20"/>
          <w:szCs w:val="20"/>
        </w:rPr>
        <w:t>,</w:t>
      </w:r>
      <w:r w:rsidR="00C66841" w:rsidRPr="00C66841">
        <w:rPr>
          <w:rFonts w:ascii="Verdana" w:hAnsi="Verdana"/>
          <w:sz w:val="20"/>
          <w:szCs w:val="20"/>
        </w:rPr>
        <w:t xml:space="preserve"> during the third and last hearing session, observers from civil society, embassies, national civil society, international NGOs and independent media were barred from attending, with only one family member per defendant allowed entry. Despite the lawyers’ objections against the procedural violations and absence of the defendants, the judge proceeded to open the trial by reading the indictment in the absence of the detainees. The actual hearing lasted only a few minutes, with no opportunity for the defendants to be heard, no cross-examinations and no statements from the lawyers.</w:t>
      </w:r>
    </w:p>
    <w:p w14:paraId="09EC2099" w14:textId="526CCE1E" w:rsidR="008F3C59" w:rsidRPr="006130A2" w:rsidRDefault="008F3C59" w:rsidP="00720EBC">
      <w:pPr>
        <w:spacing w:line="360" w:lineRule="auto"/>
        <w:rPr>
          <w:rFonts w:ascii="Verdana" w:hAnsi="Verdana"/>
          <w:sz w:val="20"/>
          <w:szCs w:val="20"/>
        </w:rPr>
      </w:pPr>
      <w:r w:rsidRPr="008F3C59">
        <w:rPr>
          <w:rFonts w:ascii="Verdana" w:hAnsi="Verdana"/>
          <w:sz w:val="20"/>
          <w:szCs w:val="20"/>
        </w:rPr>
        <w:t>I therefore urge you to quash the unjust convictions and sentences of</w:t>
      </w:r>
      <w:r w:rsidR="00437D60">
        <w:rPr>
          <w:rFonts w:ascii="Verdana" w:hAnsi="Verdana"/>
          <w:sz w:val="20"/>
          <w:szCs w:val="20"/>
        </w:rPr>
        <w:t xml:space="preserve"> Chaima Issa and</w:t>
      </w:r>
      <w:r w:rsidRPr="008F3C59">
        <w:rPr>
          <w:rFonts w:ascii="Verdana" w:hAnsi="Verdana"/>
          <w:sz w:val="20"/>
          <w:szCs w:val="20"/>
        </w:rPr>
        <w:t xml:space="preserve"> all </w:t>
      </w:r>
      <w:r w:rsidR="00437D60">
        <w:rPr>
          <w:rFonts w:ascii="Verdana" w:hAnsi="Verdana"/>
          <w:sz w:val="20"/>
          <w:szCs w:val="20"/>
        </w:rPr>
        <w:t xml:space="preserve">other </w:t>
      </w:r>
      <w:r w:rsidRPr="008F3C59">
        <w:rPr>
          <w:rFonts w:ascii="Verdana" w:hAnsi="Verdana"/>
          <w:sz w:val="20"/>
          <w:szCs w:val="20"/>
        </w:rPr>
        <w:t>defendants and to immediately and unconditionally release those who are detained solely for the peaceful exercise of their human rights. Finally, I urge you to cease the politically motivated prosecutions of critics, political opponents, human rights defenders and activists.</w:t>
      </w:r>
    </w:p>
    <w:p w14:paraId="31CE4BD7"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Yours sincerely,  </w:t>
      </w:r>
    </w:p>
    <w:p w14:paraId="524046FA"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(Naam, adres) </w:t>
      </w:r>
    </w:p>
    <w:p w14:paraId="06EFD6CA" w14:textId="77777777" w:rsidR="006130A2" w:rsidRPr="005F1036" w:rsidRDefault="006130A2" w:rsidP="00B81D3E">
      <w:pPr>
        <w:spacing w:line="360" w:lineRule="auto"/>
        <w:rPr>
          <w:rFonts w:ascii="Verdana" w:hAnsi="Verdana"/>
          <w:sz w:val="20"/>
          <w:szCs w:val="20"/>
          <w:lang w:val="en-US"/>
        </w:rPr>
      </w:pPr>
    </w:p>
    <w:p w14:paraId="4953D6BC" w14:textId="77777777" w:rsidR="00B44925" w:rsidRPr="00B81D3E" w:rsidRDefault="00B44925" w:rsidP="00B81D3E">
      <w:pPr>
        <w:spacing w:line="360" w:lineRule="auto"/>
        <w:rPr>
          <w:rFonts w:ascii="Verdana" w:hAnsi="Verdana"/>
          <w:sz w:val="20"/>
          <w:szCs w:val="20"/>
        </w:rPr>
      </w:pP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84FE5"/>
    <w:rsid w:val="000C2A75"/>
    <w:rsid w:val="00126045"/>
    <w:rsid w:val="00164F63"/>
    <w:rsid w:val="001B20F9"/>
    <w:rsid w:val="001E2325"/>
    <w:rsid w:val="00234295"/>
    <w:rsid w:val="003277E3"/>
    <w:rsid w:val="003B5C52"/>
    <w:rsid w:val="00437D60"/>
    <w:rsid w:val="00466101"/>
    <w:rsid w:val="005F1036"/>
    <w:rsid w:val="006130A2"/>
    <w:rsid w:val="006754A2"/>
    <w:rsid w:val="006E3243"/>
    <w:rsid w:val="00703CB0"/>
    <w:rsid w:val="00720EBC"/>
    <w:rsid w:val="007254B1"/>
    <w:rsid w:val="00885FE5"/>
    <w:rsid w:val="008B12C4"/>
    <w:rsid w:val="008F3C59"/>
    <w:rsid w:val="009B3971"/>
    <w:rsid w:val="00A507AE"/>
    <w:rsid w:val="00AA0803"/>
    <w:rsid w:val="00B21C2F"/>
    <w:rsid w:val="00B44925"/>
    <w:rsid w:val="00B81D3E"/>
    <w:rsid w:val="00C66841"/>
    <w:rsid w:val="00C87448"/>
    <w:rsid w:val="00D14118"/>
    <w:rsid w:val="00E172CA"/>
    <w:rsid w:val="00F666E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25"/>
    <w:rPr>
      <w:rFonts w:eastAsiaTheme="majorEastAsia" w:cstheme="majorBidi"/>
      <w:color w:val="272727" w:themeColor="text1" w:themeTint="D8"/>
    </w:rPr>
  </w:style>
  <w:style w:type="paragraph" w:styleId="Title">
    <w:name w:val="Title"/>
    <w:basedOn w:val="Normal"/>
    <w:next w:val="Normal"/>
    <w:link w:val="Title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25"/>
    <w:pPr>
      <w:spacing w:before="160"/>
      <w:jc w:val="center"/>
    </w:pPr>
    <w:rPr>
      <w:i/>
      <w:iCs/>
      <w:color w:val="404040" w:themeColor="text1" w:themeTint="BF"/>
    </w:rPr>
  </w:style>
  <w:style w:type="character" w:customStyle="1" w:styleId="QuoteChar">
    <w:name w:val="Quote Char"/>
    <w:basedOn w:val="DefaultParagraphFont"/>
    <w:link w:val="Quote"/>
    <w:uiPriority w:val="29"/>
    <w:rsid w:val="00B44925"/>
    <w:rPr>
      <w:i/>
      <w:iCs/>
      <w:color w:val="404040" w:themeColor="text1" w:themeTint="BF"/>
    </w:rPr>
  </w:style>
  <w:style w:type="paragraph" w:styleId="ListParagraph">
    <w:name w:val="List Paragraph"/>
    <w:basedOn w:val="Normal"/>
    <w:uiPriority w:val="34"/>
    <w:qFormat/>
    <w:rsid w:val="00B44925"/>
    <w:pPr>
      <w:ind w:left="720"/>
      <w:contextualSpacing/>
    </w:pPr>
  </w:style>
  <w:style w:type="character" w:styleId="IntenseEmphasis">
    <w:name w:val="Intense Emphasis"/>
    <w:basedOn w:val="DefaultParagraphFont"/>
    <w:uiPriority w:val="21"/>
    <w:qFormat/>
    <w:rsid w:val="00B44925"/>
    <w:rPr>
      <w:i/>
      <w:iCs/>
      <w:color w:val="0F4761" w:themeColor="accent1" w:themeShade="BF"/>
    </w:rPr>
  </w:style>
  <w:style w:type="paragraph" w:styleId="IntenseQuote">
    <w:name w:val="Intense Quote"/>
    <w:basedOn w:val="Normal"/>
    <w:next w:val="Normal"/>
    <w:link w:val="IntenseQuote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925"/>
    <w:rPr>
      <w:i/>
      <w:iCs/>
      <w:color w:val="0F4761" w:themeColor="accent1" w:themeShade="BF"/>
    </w:rPr>
  </w:style>
  <w:style w:type="character" w:styleId="IntenseReference">
    <w:name w:val="Intense Reference"/>
    <w:basedOn w:val="DefaultParagraphFont"/>
    <w:uiPriority w:val="32"/>
    <w:qFormat/>
    <w:rsid w:val="00B44925"/>
    <w:rPr>
      <w:b/>
      <w:bCs/>
      <w:smallCaps/>
      <w:color w:val="0F4761" w:themeColor="accent1" w:themeShade="BF"/>
      <w:spacing w:val="5"/>
    </w:rPr>
  </w:style>
  <w:style w:type="character" w:styleId="Hyperlink">
    <w:name w:val="Hyperlink"/>
    <w:basedOn w:val="DefaultParagraphFont"/>
    <w:uiPriority w:val="99"/>
    <w:unhideWhenUsed/>
    <w:rsid w:val="006130A2"/>
    <w:rPr>
      <w:color w:val="467886" w:themeColor="hyperlink"/>
      <w:u w:val="single"/>
    </w:rPr>
  </w:style>
  <w:style w:type="character" w:styleId="UnresolvedMention">
    <w:name w:val="Unresolved Mention"/>
    <w:basedOn w:val="DefaultParagraphFont"/>
    <w:uiPriority w:val="99"/>
    <w:semiHidden/>
    <w:unhideWhenUsed/>
    <w:rsid w:val="006130A2"/>
    <w:rPr>
      <w:color w:val="605E5C"/>
      <w:shd w:val="clear" w:color="auto" w:fill="E1DFDD"/>
    </w:rPr>
  </w:style>
  <w:style w:type="character" w:styleId="CommentReference">
    <w:name w:val="annotation reference"/>
    <w:basedOn w:val="DefaultParagraphFont"/>
    <w:uiPriority w:val="99"/>
    <w:semiHidden/>
    <w:unhideWhenUsed/>
    <w:rsid w:val="006E3243"/>
    <w:rPr>
      <w:sz w:val="16"/>
      <w:szCs w:val="16"/>
    </w:rPr>
  </w:style>
  <w:style w:type="paragraph" w:styleId="CommentText">
    <w:name w:val="annotation text"/>
    <w:basedOn w:val="Normal"/>
    <w:link w:val="CommentTextChar"/>
    <w:uiPriority w:val="99"/>
    <w:unhideWhenUsed/>
    <w:rsid w:val="006E3243"/>
    <w:pPr>
      <w:spacing w:line="240" w:lineRule="auto"/>
    </w:pPr>
    <w:rPr>
      <w:sz w:val="20"/>
      <w:szCs w:val="20"/>
    </w:rPr>
  </w:style>
  <w:style w:type="character" w:customStyle="1" w:styleId="CommentTextChar">
    <w:name w:val="Comment Text Char"/>
    <w:basedOn w:val="DefaultParagraphFont"/>
    <w:link w:val="CommentText"/>
    <w:uiPriority w:val="99"/>
    <w:rsid w:val="006E3243"/>
    <w:rPr>
      <w:sz w:val="20"/>
      <w:szCs w:val="20"/>
    </w:rPr>
  </w:style>
  <w:style w:type="paragraph" w:styleId="CommentSubject">
    <w:name w:val="annotation subject"/>
    <w:basedOn w:val="CommentText"/>
    <w:next w:val="CommentText"/>
    <w:link w:val="CommentSubjectChar"/>
    <w:uiPriority w:val="99"/>
    <w:semiHidden/>
    <w:unhideWhenUsed/>
    <w:rsid w:val="006E3243"/>
    <w:rPr>
      <w:b/>
      <w:bCs/>
    </w:rPr>
  </w:style>
  <w:style w:type="character" w:customStyle="1" w:styleId="CommentSubjectChar">
    <w:name w:val="Comment Subject Char"/>
    <w:basedOn w:val="CommentTextChar"/>
    <w:link w:val="CommentSubject"/>
    <w:uiPriority w:val="99"/>
    <w:semiHidden/>
    <w:rsid w:val="006E3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502">
      <w:bodyDiv w:val="1"/>
      <w:marLeft w:val="0"/>
      <w:marRight w:val="0"/>
      <w:marTop w:val="0"/>
      <w:marBottom w:val="0"/>
      <w:divBdr>
        <w:top w:val="none" w:sz="0" w:space="0" w:color="auto"/>
        <w:left w:val="none" w:sz="0" w:space="0" w:color="auto"/>
        <w:bottom w:val="none" w:sz="0" w:space="0" w:color="auto"/>
        <w:right w:val="none" w:sz="0" w:space="0" w:color="auto"/>
      </w:divBdr>
    </w:div>
    <w:div w:id="353507091">
      <w:bodyDiv w:val="1"/>
      <w:marLeft w:val="0"/>
      <w:marRight w:val="0"/>
      <w:marTop w:val="0"/>
      <w:marBottom w:val="0"/>
      <w:divBdr>
        <w:top w:val="none" w:sz="0" w:space="0" w:color="auto"/>
        <w:left w:val="none" w:sz="0" w:space="0" w:color="auto"/>
        <w:bottom w:val="none" w:sz="0" w:space="0" w:color="auto"/>
        <w:right w:val="none" w:sz="0" w:space="0" w:color="auto"/>
      </w:divBdr>
    </w:div>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07252663">
      <w:bodyDiv w:val="1"/>
      <w:marLeft w:val="0"/>
      <w:marRight w:val="0"/>
      <w:marTop w:val="0"/>
      <w:marBottom w:val="0"/>
      <w:divBdr>
        <w:top w:val="none" w:sz="0" w:space="0" w:color="auto"/>
        <w:left w:val="none" w:sz="0" w:space="0" w:color="auto"/>
        <w:bottom w:val="none" w:sz="0" w:space="0" w:color="auto"/>
        <w:right w:val="none" w:sz="0" w:space="0" w:color="auto"/>
      </w:divBdr>
    </w:div>
    <w:div w:id="126072185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48833337">
      <w:bodyDiv w:val="1"/>
      <w:marLeft w:val="0"/>
      <w:marRight w:val="0"/>
      <w:marTop w:val="0"/>
      <w:marBottom w:val="0"/>
      <w:divBdr>
        <w:top w:val="none" w:sz="0" w:space="0" w:color="auto"/>
        <w:left w:val="none" w:sz="0" w:space="0" w:color="auto"/>
        <w:bottom w:val="none" w:sz="0" w:space="0" w:color="auto"/>
        <w:right w:val="none" w:sz="0" w:space="0" w:color="auto"/>
      </w:divBdr>
    </w:div>
    <w:div w:id="1792243927">
      <w:bodyDiv w:val="1"/>
      <w:marLeft w:val="0"/>
      <w:marRight w:val="0"/>
      <w:marTop w:val="0"/>
      <w:marBottom w:val="0"/>
      <w:divBdr>
        <w:top w:val="none" w:sz="0" w:space="0" w:color="auto"/>
        <w:left w:val="none" w:sz="0" w:space="0" w:color="auto"/>
        <w:bottom w:val="none" w:sz="0" w:space="0" w:color="auto"/>
        <w:right w:val="none" w:sz="0" w:space="0" w:color="auto"/>
      </w:divBdr>
    </w:div>
    <w:div w:id="1963996882">
      <w:bodyDiv w:val="1"/>
      <w:marLeft w:val="0"/>
      <w:marRight w:val="0"/>
      <w:marTop w:val="0"/>
      <w:marBottom w:val="0"/>
      <w:divBdr>
        <w:top w:val="none" w:sz="0" w:space="0" w:color="auto"/>
        <w:left w:val="none" w:sz="0" w:space="0" w:color="auto"/>
        <w:bottom w:val="none" w:sz="0" w:space="0" w:color="auto"/>
        <w:right w:val="none" w:sz="0" w:space="0" w:color="auto"/>
      </w:divBdr>
    </w:div>
    <w:div w:id="19785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9796166-D8D1-4C01-A6F5-E67B363D2E6E}"/>
</file>

<file path=customXml/itemProps2.xml><?xml version="1.0" encoding="utf-8"?>
<ds:datastoreItem xmlns:ds="http://schemas.openxmlformats.org/officeDocument/2006/customXml" ds:itemID="{BFEA339F-97E8-4BD9-A9AA-67DA496C4A90}"/>
</file>

<file path=customXml/itemProps3.xml><?xml version="1.0" encoding="utf-8"?>
<ds:datastoreItem xmlns:ds="http://schemas.openxmlformats.org/officeDocument/2006/customXml" ds:itemID="{E6CD941D-A833-4873-9648-C577697FF3F9}"/>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5</cp:revision>
  <dcterms:created xsi:type="dcterms:W3CDTF">2025-06-18T12:36:00Z</dcterms:created>
  <dcterms:modified xsi:type="dcterms:W3CDTF">2025-06-18T12:38:00Z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