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2E5" w:rsidP="09C5EE72" w:rsidRDefault="002922E5" w14:paraId="43EDB234" w14:textId="78088472">
      <w:pPr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9C5EE72" w:rsidR="6AF733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PERSBERICHT</w:t>
      </w:r>
    </w:p>
    <w:p w:rsidR="002922E5" w:rsidP="09C5EE72" w:rsidRDefault="002922E5" w14:paraId="3EAB28B4" w14:textId="34D2D61A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</w:pPr>
      <w:r w:rsidRPr="09C5EE72" w:rsidR="6AF733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Amnesty International's Write for Rights</w:t>
      </w:r>
      <w:r w:rsidRPr="09C5EE72" w:rsidR="007BF4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: </w:t>
      </w:r>
      <w:r w:rsidRPr="09C5EE72" w:rsidR="6AF733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75 </w:t>
      </w:r>
      <w:r w:rsidRPr="09C5EE72" w:rsidR="6AF733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jaar</w:t>
      </w:r>
      <w:r w:rsidRPr="09C5EE72" w:rsidR="6AF733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09C5EE72" w:rsidR="6AF733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Universele</w:t>
      </w:r>
      <w:r w:rsidRPr="09C5EE72" w:rsidR="6AF733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09C5EE72" w:rsidR="6AF733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Verklaring</w:t>
      </w:r>
      <w:r w:rsidRPr="09C5EE72" w:rsidR="6AF733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 van de </w:t>
      </w:r>
      <w:r w:rsidRPr="09C5EE72" w:rsidR="6AF733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Rechten</w:t>
      </w:r>
      <w:r w:rsidRPr="09C5EE72" w:rsidR="6AF733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 van de </w:t>
      </w:r>
      <w:r w:rsidRPr="09C5EE72" w:rsidR="6AF733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Mens</w:t>
      </w:r>
    </w:p>
    <w:p w:rsidR="002922E5" w:rsidP="09C5EE72" w:rsidRDefault="002922E5" w14:paraId="4C93F676" w14:textId="06CC3E5D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9C5EE72" w:rsidR="1A88D7B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Op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10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december</w:t>
      </w:r>
      <w:r w:rsidRPr="09C5EE72" w:rsidR="7BC211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is het I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nternationale </w:t>
      </w:r>
      <w:r w:rsidRPr="09C5EE72" w:rsidR="62962B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D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ag van de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Rechten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van de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Mens</w:t>
      </w:r>
      <w:r w:rsidRPr="09C5EE72" w:rsidR="132370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. Op </w:t>
      </w:r>
      <w:r w:rsidRPr="09C5EE72" w:rsidR="132370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en</w:t>
      </w:r>
      <w:r w:rsidRPr="09C5EE72" w:rsidR="132370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32370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rond</w:t>
      </w:r>
      <w:r w:rsidRPr="09C5EE72" w:rsidR="132370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die </w:t>
      </w:r>
      <w:r w:rsidRPr="09C5EE72" w:rsidR="132370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dag</w:t>
      </w:r>
      <w:r w:rsidRPr="09C5EE72" w:rsidR="132370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32370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schrijven</w:t>
      </w:r>
      <w:r w:rsidRPr="09C5EE72" w:rsidR="132370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32370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mensen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wereldwijd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miljoenen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brieven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tegen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onrecht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. Voor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mensen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die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onterecht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vastzitten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, of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bedreigd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gemarteld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worden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omdat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ze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opkomen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voor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hun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rechten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. Ook in &lt;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vul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in &gt; </w:t>
      </w:r>
      <w:r w:rsidRPr="09C5EE72" w:rsidR="35C2C9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gaan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mensen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samen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5B305D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brieven</w:t>
      </w:r>
      <w:r w:rsidRPr="09C5EE72" w:rsidR="5B305D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5B305D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schrijven</w:t>
      </w:r>
      <w:r w:rsidRPr="09C5EE72" w:rsidR="5B305D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tijdens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de </w:t>
      </w:r>
      <w:hyperlink r:id="R2ab66609750c4564">
        <w:r w:rsidRPr="09C5EE72" w:rsidR="1736F9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noProof w:val="0"/>
            <w:sz w:val="24"/>
            <w:szCs w:val="24"/>
            <w:lang w:val="en-GB"/>
          </w:rPr>
          <w:t>Write for Rights</w:t>
        </w:r>
      </w:hyperlink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actie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van Amnesty International.</w:t>
      </w:r>
    </w:p>
    <w:p w:rsidR="002922E5" w:rsidP="09C5EE72" w:rsidRDefault="002922E5" w14:paraId="2B563F1E" w14:textId="6F736194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Schrijf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een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brief,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verander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een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leven</w:t>
      </w:r>
    </w:p>
    <w:p w:rsidR="002922E5" w:rsidP="09C5EE72" w:rsidRDefault="002922E5" w14:paraId="39784D35" w14:textId="08C82501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</w:pP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Tijdens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Write for Rights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schrijven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mensen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brieven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naar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34BABF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de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autoriteiten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van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verschillende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landen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om hen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onder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druk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te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zetten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de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mensenrechten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van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bepaalde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447D70E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mensen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te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verbeteren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09C5EE72" w:rsidR="794A1C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Mensen </w:t>
      </w:r>
      <w:r w:rsidRPr="09C5EE72" w:rsidR="794A1C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kunnen</w:t>
      </w:r>
      <w:r w:rsidRPr="09C5EE72" w:rsidR="794A1C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794A1C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dit</w:t>
      </w:r>
      <w:r w:rsidRPr="09C5EE72" w:rsidR="794A1C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794A1C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samen</w:t>
      </w:r>
      <w:r w:rsidRPr="09C5EE72" w:rsidR="794A1C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794A1C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doen</w:t>
      </w:r>
      <w:r w:rsidRPr="09C5EE72" w:rsidR="794A1C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, maar </w:t>
      </w:r>
      <w:r w:rsidRPr="09C5EE72" w:rsidR="794A1C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ook</w:t>
      </w:r>
      <w:r w:rsidRPr="09C5EE72" w:rsidR="794A1C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794A1C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thuis</w:t>
      </w:r>
      <w:r w:rsidRPr="09C5EE72" w:rsidR="794A1C7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of online. </w:t>
      </w:r>
    </w:p>
    <w:p w:rsidR="002922E5" w:rsidP="09C5EE72" w:rsidRDefault="002922E5" w14:paraId="365FE00F" w14:textId="4972808E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</w:pP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Dit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jaar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komt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Amnesty International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onder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andere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in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actie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voor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565DA3D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Chaima Issa </w:t>
      </w:r>
      <w:r w:rsidRPr="09C5EE72" w:rsidR="565DA3D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uit</w:t>
      </w:r>
      <w:r w:rsidRPr="09C5EE72" w:rsidR="565DA3D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565DA3D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Tunesië</w:t>
      </w:r>
      <w:r w:rsidRPr="09C5EE72" w:rsidR="565DA3D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, die </w:t>
      </w:r>
      <w:r w:rsidRPr="09C5EE72" w:rsidR="6149EC9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kritiek</w:t>
      </w:r>
      <w:r w:rsidRPr="09C5EE72" w:rsidR="6149EC9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had op de president van het land </w:t>
      </w:r>
      <w:r w:rsidRPr="09C5EE72" w:rsidR="6149EC9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en</w:t>
      </w:r>
      <w:r w:rsidRPr="09C5EE72" w:rsidR="6149EC9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6149EC9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daarvoor</w:t>
      </w:r>
      <w:r w:rsidRPr="09C5EE72" w:rsidR="6149EC9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6149EC9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tientallen</w:t>
      </w:r>
      <w:r w:rsidRPr="09C5EE72" w:rsidR="6149EC9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6149EC9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jaren</w:t>
      </w:r>
      <w:r w:rsidRPr="09C5EE72" w:rsidR="6149EC9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6149EC9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gevangenis</w:t>
      </w:r>
      <w:r w:rsidRPr="09C5EE72" w:rsidR="46C64AA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straf</w:t>
      </w:r>
      <w:r w:rsidRPr="09C5EE72" w:rsidR="46C64AA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46C64AA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riskeert</w:t>
      </w:r>
      <w:r w:rsidRPr="09C5EE72" w:rsidR="6149EC9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</w:p>
    <w:p w:rsidR="002922E5" w:rsidP="09C5EE72" w:rsidRDefault="002922E5" w14:paraId="496F7B63" w14:textId="7CFCD06C">
      <w:pPr>
        <w:pStyle w:val="Standaard"/>
        <w:spacing w:after="160" w:afterAutospacing="off" w:line="276" w:lineRule="auto"/>
      </w:pP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Ook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voert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Amnesty International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actie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voor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Uncle 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Pabai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en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Uncle Paul, twee 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gemeenschapsleiders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uit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de Torres Strait-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eilanden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in 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Australië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. Zij 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zetten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zich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in 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tegen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de 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effecten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van 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klimaatverandering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op 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hun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gemeenschap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en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cultuur</w:t>
      </w:r>
      <w:r w:rsidRPr="09C5EE72" w:rsidR="3CF32EC3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</w:p>
    <w:p w:rsidR="002922E5" w:rsidP="09C5EE72" w:rsidRDefault="002922E5" w14:paraId="632506BB" w14:textId="603B8C76">
      <w:pPr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</w:pPr>
      <w:hyperlink r:id="R6875b961fc1c4418">
        <w:r w:rsidRPr="09C5EE72" w:rsidR="1736F9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4"/>
            <w:szCs w:val="24"/>
            <w:lang w:val="en-GB"/>
          </w:rPr>
          <w:t xml:space="preserve">Voor </w:t>
        </w:r>
        <w:r w:rsidRPr="09C5EE72" w:rsidR="1736F9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4"/>
            <w:szCs w:val="24"/>
            <w:lang w:val="en-GB"/>
          </w:rPr>
          <w:t>deze</w:t>
        </w:r>
        <w:r w:rsidRPr="09C5EE72" w:rsidR="1736F9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4"/>
            <w:szCs w:val="24"/>
            <w:lang w:val="en-GB"/>
          </w:rPr>
          <w:t xml:space="preserve"> twee </w:t>
        </w:r>
        <w:r w:rsidRPr="09C5EE72" w:rsidR="1736F9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4"/>
            <w:szCs w:val="24"/>
            <w:lang w:val="en-GB"/>
          </w:rPr>
          <w:t>mensen</w:t>
        </w:r>
        <w:r w:rsidRPr="09C5EE72" w:rsidR="1736F9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4"/>
            <w:szCs w:val="24"/>
            <w:lang w:val="en-GB"/>
          </w:rPr>
          <w:t xml:space="preserve"> </w:t>
        </w:r>
        <w:r w:rsidRPr="09C5EE72" w:rsidR="1736F9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4"/>
            <w:szCs w:val="24"/>
            <w:lang w:val="en-GB"/>
          </w:rPr>
          <w:t>en</w:t>
        </w:r>
        <w:r w:rsidRPr="09C5EE72" w:rsidR="1736F9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4"/>
            <w:szCs w:val="24"/>
            <w:lang w:val="en-GB"/>
          </w:rPr>
          <w:t xml:space="preserve"> </w:t>
        </w:r>
        <w:r w:rsidRPr="09C5EE72" w:rsidR="1736F9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4"/>
            <w:szCs w:val="24"/>
            <w:lang w:val="en-GB"/>
          </w:rPr>
          <w:t>anderen</w:t>
        </w:r>
      </w:hyperlink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komen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we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rond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10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december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wereldwijd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in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actie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002922E5" w:rsidP="09C5EE72" w:rsidRDefault="002922E5" w14:paraId="2C6C5206" w14:textId="471F68A5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</w:pP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75 Jaar 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Universele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Verklaring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 van de 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Rechten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 van de 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Mens</w:t>
      </w:r>
    </w:p>
    <w:p w:rsidR="002922E5" w:rsidP="09C5EE72" w:rsidRDefault="002922E5" w14:paraId="21024858" w14:textId="48204B68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</w:pP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Dit 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jaar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is het 75 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jaar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geleden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dat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de </w:t>
      </w:r>
      <w:hyperlink r:id="Re1e52ce85c8042f2">
        <w:r w:rsidRPr="09C5EE72" w:rsidR="68797F1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GB"/>
          </w:rPr>
          <w:t>Universele</w:t>
        </w:r>
        <w:r w:rsidRPr="09C5EE72" w:rsidR="68797F1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GB"/>
          </w:rPr>
          <w:t xml:space="preserve"> </w:t>
        </w:r>
        <w:r w:rsidRPr="09C5EE72" w:rsidR="68797F1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GB"/>
          </w:rPr>
          <w:t>Verklaring</w:t>
        </w:r>
        <w:r w:rsidRPr="09C5EE72" w:rsidR="68797F1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GB"/>
          </w:rPr>
          <w:t xml:space="preserve"> van de </w:t>
        </w:r>
        <w:r w:rsidRPr="09C5EE72" w:rsidR="68797F1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GB"/>
          </w:rPr>
          <w:t>Rechten</w:t>
        </w:r>
        <w:r w:rsidRPr="09C5EE72" w:rsidR="68797F1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GB"/>
          </w:rPr>
          <w:t xml:space="preserve"> van de </w:t>
        </w:r>
        <w:r w:rsidRPr="09C5EE72" w:rsidR="68797F1C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GB"/>
          </w:rPr>
          <w:t>Mens</w:t>
        </w:r>
      </w:hyperlink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8E2851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(UVRM) 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werd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opgesteld</w:t>
      </w:r>
      <w:r w:rsidRPr="09C5EE72" w:rsidR="68797F1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09C5EE72" w:rsidR="7922353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O</w:t>
      </w:r>
      <w:r w:rsidRPr="09C5EE72" w:rsidR="276A8D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p 10 </w:t>
      </w:r>
      <w:r w:rsidRPr="09C5EE72" w:rsidR="276A8D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december</w:t>
      </w:r>
      <w:r w:rsidRPr="09C5EE72" w:rsidR="276A8D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1948 </w:t>
      </w:r>
      <w:r w:rsidRPr="09C5EE72" w:rsidR="48B10D1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werd</w:t>
      </w:r>
      <w:r w:rsidRPr="09C5EE72" w:rsidR="48B10D1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de UVRM </w:t>
      </w:r>
      <w:r w:rsidRPr="09C5EE72" w:rsidR="48B10D1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gelanceerd</w:t>
      </w:r>
      <w:r w:rsidRPr="09C5EE72" w:rsidR="48B10D1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76A8D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door de Verenigde </w:t>
      </w:r>
      <w:r w:rsidRPr="09C5EE72" w:rsidR="276A8D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Naties</w:t>
      </w:r>
      <w:r w:rsidRPr="09C5EE72" w:rsidR="5874A7D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.</w:t>
      </w:r>
      <w:r w:rsidRPr="09C5EE72" w:rsidR="276A8DC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4D69CE8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Eleanor Roosevelt, de </w:t>
      </w:r>
      <w:r w:rsidRPr="09C5EE72" w:rsidR="4D69CE8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weduwe</w:t>
      </w:r>
      <w:r w:rsidRPr="09C5EE72" w:rsidR="4D69CE8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van de </w:t>
      </w:r>
      <w:r w:rsidRPr="09C5EE72" w:rsidR="4D69CE8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voormalige</w:t>
      </w:r>
      <w:r w:rsidRPr="09C5EE72" w:rsidR="4D69CE8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4D69CE8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Amerikaanse</w:t>
      </w:r>
      <w:r w:rsidRPr="09C5EE72" w:rsidR="4D69CE8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president Roosevelt</w:t>
      </w:r>
      <w:r w:rsidRPr="09C5EE72" w:rsidR="0B33EE0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B33EE0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heeft</w:t>
      </w:r>
      <w:r w:rsidRPr="09C5EE72" w:rsidR="0B33EE0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de </w:t>
      </w:r>
      <w:r w:rsidRPr="09C5EE72" w:rsidR="0B33EE0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verklaring</w:t>
      </w:r>
      <w:r w:rsidRPr="09C5EE72" w:rsidR="0B33EE0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B33EE0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veel</w:t>
      </w:r>
      <w:r w:rsidRPr="09C5EE72" w:rsidR="0B33EE0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B33EE0E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gepromoot</w:t>
      </w:r>
      <w:r w:rsidRPr="09C5EE72" w:rsidR="4D69CE89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D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e UVR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M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hee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f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t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geen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b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ndende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kracht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, maa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r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wo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r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dt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wel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gez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ien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als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de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belang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r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ijkste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interna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t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ionale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st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andaa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rd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van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mensen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re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ch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ten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en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is de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bas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is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vo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or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h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et 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werk</w:t>
      </w:r>
      <w:r w:rsidRPr="09C5EE72" w:rsidR="0E47E79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van Amnesty International. </w:t>
      </w:r>
    </w:p>
    <w:p w:rsidR="002922E5" w:rsidP="09C5EE72" w:rsidRDefault="002922E5" w14:paraId="0B9B9192" w14:textId="2A5028BB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‘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Waar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beginnen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de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universele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mensenrechten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? Op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kleine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plaatsen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dicht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bij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huis – zo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dichtbij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en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zo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klein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dat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ze op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geen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enkele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kaart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van de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wereld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gezien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kunnen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worden</w:t>
      </w:r>
      <w:r w:rsidRPr="09C5EE72" w:rsidR="06422FD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Maar die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plekken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zijn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de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wereld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van de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individuele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mensen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; de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buurt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waarin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hij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woont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, de school die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hij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bezoekt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, de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fabriek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boerderij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of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kantoren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waar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hij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werkt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. Als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deze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rechten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daar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geen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betekenis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hebben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hebben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ze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weinig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betekenis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ergens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anders</w:t>
      </w:r>
      <w:r w:rsidRPr="09C5EE72" w:rsidR="243987A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.’</w:t>
      </w:r>
    </w:p>
    <w:p w:rsidR="002922E5" w:rsidP="09C5EE72" w:rsidRDefault="002922E5" w14:paraId="75BE35BF" w14:textId="47AAFCE6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9C5EE72" w:rsidR="6F276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Eleanor Roosevelt</w:t>
      </w:r>
    </w:p>
    <w:p w:rsidR="002922E5" w:rsidP="09C5EE72" w:rsidRDefault="002922E5" w14:paraId="5A1299FC" w14:textId="1D7431C7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</w:pP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Schrijven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heeft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 effect</w:t>
      </w:r>
    </w:p>
    <w:p w:rsidR="002922E5" w:rsidP="09C5EE72" w:rsidRDefault="002922E5" w14:paraId="39282610" w14:textId="4D63AC39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</w:pP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Het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schrijven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van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brieven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4230DF6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heeft</w:t>
      </w:r>
      <w:r w:rsidRPr="09C5EE72" w:rsidR="4230DF6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4230DF6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wel</w:t>
      </w:r>
      <w:r w:rsidRPr="09C5EE72" w:rsidR="4230DF6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4230DF6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degelijk</w:t>
      </w:r>
      <w:r w:rsidRPr="09C5EE72" w:rsidR="4230DF6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effect! Door de Write for Rights </w:t>
      </w:r>
      <w:r w:rsidRPr="09C5EE72" w:rsidR="4230DF6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acties</w:t>
      </w:r>
      <w:r w:rsidRPr="09C5EE72" w:rsidR="4230DF6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is de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situatie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van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veel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mensen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verbeterd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09C5EE72" w:rsidR="7A6F2E3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D</w:t>
      </w:r>
      <w:r w:rsidRPr="09C5EE72" w:rsidR="4410151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postzakken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vol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brieven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363779D7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sporen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machthebbers</w:t>
      </w:r>
      <w:r w:rsidRPr="09C5EE72" w:rsidR="2007AA7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007AA7B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aan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om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onrecht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aan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te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pakken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. Vaak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helpt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de extra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aandacht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om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mensen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vrij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te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krijgen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of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te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zorgen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voor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bescherming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gerechtigheid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.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Zie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hier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de </w:t>
      </w:r>
      <w:hyperlink r:id="R6b8f3154a9f34f31">
        <w:r w:rsidRPr="09C5EE72" w:rsidR="1736F97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4"/>
            <w:szCs w:val="24"/>
            <w:lang w:val="en-GB"/>
          </w:rPr>
          <w:t>successen</w:t>
        </w:r>
      </w:hyperlink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van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eerdere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Write for Rights</w:t>
      </w:r>
      <w:r w:rsidRPr="09C5EE72" w:rsidR="234C66C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234C66C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acties</w:t>
      </w:r>
      <w:r w:rsidRPr="09C5EE72" w:rsidR="234C66C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002922E5" w:rsidP="09C5EE72" w:rsidRDefault="002922E5" w14:paraId="27660053" w14:textId="6881364A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</w:pP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Goed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nieuws</w:t>
      </w:r>
    </w:p>
    <w:p w:rsidR="002922E5" w:rsidP="09C5EE72" w:rsidRDefault="002922E5" w14:paraId="47F07678" w14:textId="1B512532">
      <w:pPr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</w:pPr>
      <w:r w:rsidRPr="09C5EE72" w:rsidR="13248A7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Zo voerden we eerder actie voor Bernardo Caal Xol uit Guatemala. Hij was tot meer dan 7 jaar gevangenis veroordeeld omdat hij zich inzette voor de bescherming van de heilige rivier van de Q’eqchi’ Maya's.</w:t>
      </w:r>
      <w:r w:rsidRPr="09C5EE72" w:rsidR="57ABD3E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De rivier liep gevaar door de bouw van waterkrachtcentrales. In maart 2022 </w:t>
      </w:r>
      <w:r w:rsidRPr="09C5EE72" w:rsidR="57ABD3E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werd</w:t>
      </w:r>
      <w:r w:rsidRPr="09C5EE72" w:rsidR="57ABD3E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57ABD3E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hij</w:t>
      </w:r>
      <w:r w:rsidRPr="09C5EE72" w:rsidR="57ABD3E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57ABD3E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vervroegd</w:t>
      </w:r>
      <w:r w:rsidRPr="09C5EE72" w:rsidR="57ABD3ED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vrijgelaten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:</w:t>
      </w:r>
    </w:p>
    <w:p w:rsidR="002922E5" w:rsidP="09C5EE72" w:rsidRDefault="002922E5" w14:paraId="6CFFB4E3" w14:textId="6E76D53D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‘Ik ben 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ieder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van 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jullie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erg 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dankbaar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. Jullie 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gaven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me hoop op 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gerechtigheid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vrijheid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en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gelijkheid</w:t>
      </w: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.’</w:t>
      </w:r>
    </w:p>
    <w:p w:rsidR="002922E5" w:rsidP="09C5EE72" w:rsidRDefault="002922E5" w14:paraId="36EBC765" w14:textId="597E8488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9C5EE72" w:rsidR="3E2DB0C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>Bernardo Caal Xol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002922E5" w:rsidP="09C5EE72" w:rsidRDefault="002922E5" w14:paraId="34ECF26F" w14:textId="59BC10E7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</w:pP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Meer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informatie</w:t>
      </w:r>
    </w:p>
    <w:p w:rsidR="002922E5" w:rsidP="09C5EE72" w:rsidRDefault="002922E5" w14:paraId="1B962228" w14:textId="4F4E1E92">
      <w:pPr>
        <w:pStyle w:val="Standaard"/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</w:pP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&lt;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eventueel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zelf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aanvullen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met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informatie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over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lokaal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evenement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eventueel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emailadres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waar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men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zich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kan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melden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voor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vragen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of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deelname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&gt;</w:t>
      </w:r>
    </w:p>
    <w:p w:rsidR="002922E5" w:rsidP="09C5EE72" w:rsidRDefault="002922E5" w14:paraId="5A493637" w14:textId="43642AAF">
      <w:pPr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-------------------------------------------------------------------------------------------------------------------------</w:t>
      </w:r>
    </w:p>
    <w:p w:rsidR="002922E5" w:rsidP="09C5EE72" w:rsidRDefault="002922E5" w14:paraId="1AF50B58" w14:textId="3BA1492D">
      <w:pPr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</w:pP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Noot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voor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 xml:space="preserve"> de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  <w:t>redactie</w:t>
      </w:r>
    </w:p>
    <w:p w:rsidR="002922E5" w:rsidP="09C5EE72" w:rsidRDefault="002922E5" w14:paraId="6CAC8C30" w14:textId="71EA2F4F">
      <w:pPr>
        <w:spacing w:after="16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Neem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voor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meer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informatie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 xml:space="preserve"> contact op met: &lt;Naam, e-mail, 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telnummer</w:t>
      </w:r>
      <w:r w:rsidRPr="09C5EE72" w:rsidR="1736F97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n-GB"/>
        </w:rPr>
        <w:t>&gt;</w:t>
      </w:r>
      <w:r>
        <w:br/>
      </w:r>
    </w:p>
    <w:p w:rsidR="002922E5" w:rsidP="09C5EE72" w:rsidRDefault="002922E5" w14:paraId="7B5CAEB5" w14:textId="024D254A">
      <w:pPr>
        <w:pStyle w:val="Standaard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 w:rsidR="002922E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rAkhO2YB" int2:invalidationBookmarkName="" int2:hashCode="THUh7PKTyX+5aj" int2:id="etkyuC2R">
      <int2:state int2:type="WordDesignerDefaultAnnotation" int2:value="Rejected"/>
    </int2:bookmark>
    <int2:bookmark int2:bookmarkName="_Int_M50RVrlX" int2:invalidationBookmarkName="" int2:hashCode="mXpThBqidYJNvA" int2:id="VSaYgjzz">
      <int2:state int2:type="WordDesignerDefaultAnnotation" int2:value="Rejected"/>
    </int2:bookmark>
    <int2:bookmark int2:bookmarkName="_Int_D94GeCNN" int2:invalidationBookmarkName="" int2:hashCode="+V5HPcujN7U5X0" int2:id="2Z6jviVT">
      <int2:state int2:type="WordDesignerDefaultAnnotation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788001"/>
    <w:rsid w:val="002922E5"/>
    <w:rsid w:val="007BF4DF"/>
    <w:rsid w:val="06422FD7"/>
    <w:rsid w:val="068A030F"/>
    <w:rsid w:val="07BAEC11"/>
    <w:rsid w:val="07C3A2E5"/>
    <w:rsid w:val="08E28516"/>
    <w:rsid w:val="09C5EE72"/>
    <w:rsid w:val="0B33EE0E"/>
    <w:rsid w:val="0C4ECDC8"/>
    <w:rsid w:val="0E47E794"/>
    <w:rsid w:val="1019088E"/>
    <w:rsid w:val="1323701F"/>
    <w:rsid w:val="13248A7A"/>
    <w:rsid w:val="13A0C93E"/>
    <w:rsid w:val="1736F970"/>
    <w:rsid w:val="19DD4BC4"/>
    <w:rsid w:val="1A6E9A32"/>
    <w:rsid w:val="1A88D7B7"/>
    <w:rsid w:val="1B791C25"/>
    <w:rsid w:val="1F1B5C2F"/>
    <w:rsid w:val="2007AA7B"/>
    <w:rsid w:val="204C8D48"/>
    <w:rsid w:val="2273A19F"/>
    <w:rsid w:val="234BABFF"/>
    <w:rsid w:val="234C66C2"/>
    <w:rsid w:val="24329551"/>
    <w:rsid w:val="243987A1"/>
    <w:rsid w:val="276A8DCA"/>
    <w:rsid w:val="297A8003"/>
    <w:rsid w:val="2BE0B6DA"/>
    <w:rsid w:val="2DA984D3"/>
    <w:rsid w:val="2F3F93A2"/>
    <w:rsid w:val="2FA17B47"/>
    <w:rsid w:val="30DB6403"/>
    <w:rsid w:val="31E1B7FB"/>
    <w:rsid w:val="32773464"/>
    <w:rsid w:val="35C2C986"/>
    <w:rsid w:val="3610BCCB"/>
    <w:rsid w:val="363779D7"/>
    <w:rsid w:val="3AE42DEE"/>
    <w:rsid w:val="3CEB023E"/>
    <w:rsid w:val="3CF32EC3"/>
    <w:rsid w:val="3E2DB0CF"/>
    <w:rsid w:val="3EBD8EA7"/>
    <w:rsid w:val="3F3EAF86"/>
    <w:rsid w:val="4042E307"/>
    <w:rsid w:val="4230DF6B"/>
    <w:rsid w:val="4386949C"/>
    <w:rsid w:val="44101511"/>
    <w:rsid w:val="447D70EE"/>
    <w:rsid w:val="452264FD"/>
    <w:rsid w:val="45F844CE"/>
    <w:rsid w:val="46C64AAE"/>
    <w:rsid w:val="4741DF78"/>
    <w:rsid w:val="48B10D16"/>
    <w:rsid w:val="48DDAFD9"/>
    <w:rsid w:val="4ACBB5F1"/>
    <w:rsid w:val="4D69CE89"/>
    <w:rsid w:val="4DAFBF3B"/>
    <w:rsid w:val="4F6A8508"/>
    <w:rsid w:val="4F9F2714"/>
    <w:rsid w:val="522BCFBE"/>
    <w:rsid w:val="536AE294"/>
    <w:rsid w:val="565DA3DF"/>
    <w:rsid w:val="57ABD3ED"/>
    <w:rsid w:val="5874A7D2"/>
    <w:rsid w:val="5B305D63"/>
    <w:rsid w:val="5D5844B2"/>
    <w:rsid w:val="5EFA3C47"/>
    <w:rsid w:val="5F2A9E60"/>
    <w:rsid w:val="5F462E24"/>
    <w:rsid w:val="60960CA8"/>
    <w:rsid w:val="6104FC0A"/>
    <w:rsid w:val="6149EC93"/>
    <w:rsid w:val="62962BF2"/>
    <w:rsid w:val="66FF26F8"/>
    <w:rsid w:val="68797F1C"/>
    <w:rsid w:val="6AF73312"/>
    <w:rsid w:val="6B119FCF"/>
    <w:rsid w:val="6C94655E"/>
    <w:rsid w:val="6F276778"/>
    <w:rsid w:val="70C36A2E"/>
    <w:rsid w:val="71173F0F"/>
    <w:rsid w:val="74660EDF"/>
    <w:rsid w:val="74EECDE3"/>
    <w:rsid w:val="75D380F8"/>
    <w:rsid w:val="77673118"/>
    <w:rsid w:val="79223539"/>
    <w:rsid w:val="794A1C77"/>
    <w:rsid w:val="798BB5B9"/>
    <w:rsid w:val="7A014192"/>
    <w:rsid w:val="7A6F2E38"/>
    <w:rsid w:val="7B788001"/>
    <w:rsid w:val="7BC2119F"/>
    <w:rsid w:val="7D38E254"/>
    <w:rsid w:val="7EBCEC19"/>
    <w:rsid w:val="7F2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8001"/>
  <w15:chartTrackingRefBased/>
  <w15:docId w15:val="{7893CDFE-05D6-46F5-A309-0CCE0FD9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contentpasted6" w:customStyle="true">
    <w:uiPriority w:val="1"/>
    <w:name w:val="contentpasted6"/>
    <w:basedOn w:val="Standaardalinea-lettertype"/>
    <w:rsid w:val="09C5EE72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2ab66609750c4564" Type="http://schemas.openxmlformats.org/officeDocument/2006/relationships/hyperlink" Target="https://www.amnesty.nl/write-for-rights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6875b961fc1c4418" Type="http://schemas.openxmlformats.org/officeDocument/2006/relationships/hyperlink" Target="https://www.amnesty.nl/organiseren/voor-wie-we-schrijven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e1e52ce85c8042f2" Type="http://schemas.openxmlformats.org/officeDocument/2006/relationships/hyperlink" Target="https://www.amnesty.nl/encyclopedie/universele-verklaring-van-de-rechten-van-de-mens-uvrm-volledige-tekst" TargetMode="External"/><Relationship Id="R6b8f3154a9f34f31" Type="http://schemas.openxmlformats.org/officeDocument/2006/relationships/hyperlink" Target="https://www.amnesty.nl/organiseren/successen" TargetMode="External"/><Relationship Id="R2bd2a6957e2e4cdd" Type="http://schemas.microsoft.com/office/2020/10/relationships/intelligence" Target="intelligence2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7" ma:contentTypeDescription="Een nieuw document maken." ma:contentTypeScope="" ma:versionID="f67bf065d4c55eea5a23df8573875ee2">
  <xsd:schema xmlns:xsd="http://www.w3.org/2001/XMLSchema" xmlns:xs="http://www.w3.org/2001/XMLSchema" xmlns:p="http://schemas.microsoft.com/office/2006/metadata/properties" xmlns:ns2="e3ef6810-5edc-4010-8ac5-5662b8b9199d" xmlns:ns3="bf249ecd-6919-40e3-99b7-13f982a6b9db" xmlns:ns4="138e79af-97e9-467e-b691-fc96845a5065" targetNamespace="http://schemas.microsoft.com/office/2006/metadata/properties" ma:root="true" ma:fieldsID="65abcdc5b581975eec2b672478753c79" ns2:_="" ns3:_="" ns4:_="">
    <xsd:import namespace="e3ef6810-5edc-4010-8ac5-5662b8b9199d"/>
    <xsd:import namespace="bf249ecd-6919-40e3-99b7-13f982a6b9db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8606193-9bce-4d81-a2d2-55b298fc90b5}" ma:internalName="TaxCatchAll" ma:showField="CatchAllData" ma:web="bf249ecd-6919-40e3-99b7-13f982a6b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E2BE0-D5EA-4558-99D4-3B64D8CF2E7D}"/>
</file>

<file path=customXml/itemProps2.xml><?xml version="1.0" encoding="utf-8"?>
<ds:datastoreItem xmlns:ds="http://schemas.openxmlformats.org/officeDocument/2006/customXml" ds:itemID="{22583B8B-4ED1-4188-A5A8-75EE80AF20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Elke Kuijper</dc:creator>
  <keywords/>
  <dc:description/>
  <lastModifiedBy>Elke Kuijper</lastModifiedBy>
  <revision>2</revision>
  <dcterms:created xsi:type="dcterms:W3CDTF">2023-10-03T09:19:00.0000000Z</dcterms:created>
  <dcterms:modified xsi:type="dcterms:W3CDTF">2023-10-03T14:25:34.8600677Z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085100-56a4-4662-94ad-723e9994b959_Enabled">
    <vt:lpwstr>true</vt:lpwstr>
  </property>
  <property fmtid="{D5CDD505-2E9C-101B-9397-08002B2CF9AE}" pid="3" name="MSIP_Label_ab085100-56a4-4662-94ad-723e9994b959_SetDate">
    <vt:lpwstr>2023-10-03T09:19:32Z</vt:lpwstr>
  </property>
  <property fmtid="{D5CDD505-2E9C-101B-9397-08002B2CF9AE}" pid="4" name="MSIP_Label_ab085100-56a4-4662-94ad-723e9994b959_Method">
    <vt:lpwstr>Standard</vt:lpwstr>
  </property>
  <property fmtid="{D5CDD505-2E9C-101B-9397-08002B2CF9AE}" pid="5" name="MSIP_Label_ab085100-56a4-4662-94ad-723e9994b959_Name">
    <vt:lpwstr>ab085100-56a4-4662-94ad-723e9994b959</vt:lpwstr>
  </property>
  <property fmtid="{D5CDD505-2E9C-101B-9397-08002B2CF9AE}" pid="6" name="MSIP_Label_ab085100-56a4-4662-94ad-723e9994b959_SiteId">
    <vt:lpwstr>c2dbf829-378d-44c1-b47a-1c043924ddf3</vt:lpwstr>
  </property>
  <property fmtid="{D5CDD505-2E9C-101B-9397-08002B2CF9AE}" pid="7" name="MSIP_Label_ab085100-56a4-4662-94ad-723e9994b959_ActionId">
    <vt:lpwstr>d14a9426-445b-4c6e-a78e-e34713044bba</vt:lpwstr>
  </property>
  <property fmtid="{D5CDD505-2E9C-101B-9397-08002B2CF9AE}" pid="8" name="MSIP_Label_ab085100-56a4-4662-94ad-723e9994b959_ContentBits">
    <vt:lpwstr>0</vt:lpwstr>
  </property>
</Properties>
</file>