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C54E119" w:rsidP="2A898815" w:rsidRDefault="0C54E119" w14:paraId="2C125F4D" w14:textId="2BC92057">
      <w:pPr>
        <w:spacing w:after="160" w:line="259" w:lineRule="auto"/>
        <w:rPr>
          <w:rFonts w:ascii="Calibri" w:hAnsi="Calibri" w:eastAsia="Calibri" w:cs="Calibri"/>
          <w:b w:val="1"/>
          <w:bCs w:val="1"/>
          <w:i w:val="0"/>
          <w:iCs w:val="0"/>
          <w:caps w:val="0"/>
          <w:smallCaps w:val="0"/>
          <w:noProof w:val="0"/>
          <w:color w:val="000000" w:themeColor="text1" w:themeTint="FF" w:themeShade="FF"/>
          <w:sz w:val="32"/>
          <w:szCs w:val="32"/>
          <w:highlight w:val="lightGray"/>
          <w:lang w:val="en-US"/>
        </w:rPr>
      </w:pPr>
      <w:proofErr w:type="spellStart"/>
      <w:r w:rsidRPr="2A898815" w:rsidR="0C54E119">
        <w:rPr>
          <w:rFonts w:ascii="Calibri" w:hAnsi="Calibri" w:eastAsia="Calibri" w:cs="Calibri"/>
          <w:b w:val="1"/>
          <w:bCs w:val="1"/>
          <w:i w:val="0"/>
          <w:iCs w:val="0"/>
          <w:caps w:val="0"/>
          <w:smallCaps w:val="0"/>
          <w:noProof w:val="0"/>
          <w:color w:val="000000" w:themeColor="text1" w:themeTint="FF" w:themeShade="FF"/>
          <w:sz w:val="32"/>
          <w:szCs w:val="32"/>
          <w:highlight w:val="lightGray"/>
          <w:lang w:val="en-US"/>
        </w:rPr>
        <w:t>Handleiding</w:t>
      </w:r>
      <w:proofErr w:type="spellEnd"/>
      <w:r w:rsidRPr="2A898815" w:rsidR="0C54E119">
        <w:rPr>
          <w:rFonts w:ascii="Calibri" w:hAnsi="Calibri" w:eastAsia="Calibri" w:cs="Calibri"/>
          <w:b w:val="1"/>
          <w:bCs w:val="1"/>
          <w:i w:val="0"/>
          <w:iCs w:val="0"/>
          <w:caps w:val="0"/>
          <w:smallCaps w:val="0"/>
          <w:noProof w:val="0"/>
          <w:color w:val="000000" w:themeColor="text1" w:themeTint="FF" w:themeShade="FF"/>
          <w:sz w:val="32"/>
          <w:szCs w:val="32"/>
          <w:highlight w:val="lightGray"/>
          <w:lang w:val="en-US"/>
        </w:rPr>
        <w:t xml:space="preserve"> - Zo </w:t>
      </w:r>
      <w:proofErr w:type="spellStart"/>
      <w:r w:rsidRPr="2A898815" w:rsidR="0C54E119">
        <w:rPr>
          <w:rFonts w:ascii="Calibri" w:hAnsi="Calibri" w:eastAsia="Calibri" w:cs="Calibri"/>
          <w:b w:val="1"/>
          <w:bCs w:val="1"/>
          <w:i w:val="0"/>
          <w:iCs w:val="0"/>
          <w:caps w:val="0"/>
          <w:smallCaps w:val="0"/>
          <w:noProof w:val="0"/>
          <w:color w:val="000000" w:themeColor="text1" w:themeTint="FF" w:themeShade="FF"/>
          <w:sz w:val="32"/>
          <w:szCs w:val="32"/>
          <w:highlight w:val="lightGray"/>
          <w:lang w:val="en-US"/>
        </w:rPr>
        <w:t>organiseer</w:t>
      </w:r>
      <w:proofErr w:type="spellEnd"/>
      <w:r w:rsidRPr="2A898815" w:rsidR="0C54E119">
        <w:rPr>
          <w:rFonts w:ascii="Calibri" w:hAnsi="Calibri" w:eastAsia="Calibri" w:cs="Calibri"/>
          <w:b w:val="1"/>
          <w:bCs w:val="1"/>
          <w:i w:val="0"/>
          <w:iCs w:val="0"/>
          <w:caps w:val="0"/>
          <w:smallCaps w:val="0"/>
          <w:noProof w:val="0"/>
          <w:color w:val="000000" w:themeColor="text1" w:themeTint="FF" w:themeShade="FF"/>
          <w:sz w:val="32"/>
          <w:szCs w:val="32"/>
          <w:highlight w:val="lightGray"/>
          <w:lang w:val="en-US"/>
        </w:rPr>
        <w:t xml:space="preserve"> je </w:t>
      </w:r>
      <w:proofErr w:type="spellStart"/>
      <w:r w:rsidRPr="2A898815" w:rsidR="0C54E119">
        <w:rPr>
          <w:rFonts w:ascii="Calibri" w:hAnsi="Calibri" w:eastAsia="Calibri" w:cs="Calibri"/>
          <w:b w:val="1"/>
          <w:bCs w:val="1"/>
          <w:i w:val="0"/>
          <w:iCs w:val="0"/>
          <w:caps w:val="0"/>
          <w:smallCaps w:val="0"/>
          <w:noProof w:val="0"/>
          <w:color w:val="000000" w:themeColor="text1" w:themeTint="FF" w:themeShade="FF"/>
          <w:sz w:val="32"/>
          <w:szCs w:val="32"/>
          <w:highlight w:val="lightGray"/>
          <w:lang w:val="en-US"/>
        </w:rPr>
        <w:t>een</w:t>
      </w:r>
      <w:proofErr w:type="spellEnd"/>
      <w:r w:rsidRPr="2A898815" w:rsidR="0C54E119">
        <w:rPr>
          <w:rFonts w:ascii="Calibri" w:hAnsi="Calibri" w:eastAsia="Calibri" w:cs="Calibri"/>
          <w:b w:val="1"/>
          <w:bCs w:val="1"/>
          <w:i w:val="0"/>
          <w:iCs w:val="0"/>
          <w:caps w:val="0"/>
          <w:smallCaps w:val="0"/>
          <w:noProof w:val="0"/>
          <w:color w:val="000000" w:themeColor="text1" w:themeTint="FF" w:themeShade="FF"/>
          <w:sz w:val="32"/>
          <w:szCs w:val="32"/>
          <w:highlight w:val="lightGray"/>
          <w:lang w:val="en-US"/>
        </w:rPr>
        <w:t xml:space="preserve"> </w:t>
      </w:r>
      <w:proofErr w:type="spellStart"/>
      <w:r w:rsidRPr="2A898815" w:rsidR="0C54E119">
        <w:rPr>
          <w:rFonts w:ascii="Calibri" w:hAnsi="Calibri" w:eastAsia="Calibri" w:cs="Calibri"/>
          <w:b w:val="1"/>
          <w:bCs w:val="1"/>
          <w:i w:val="0"/>
          <w:iCs w:val="0"/>
          <w:caps w:val="0"/>
          <w:smallCaps w:val="0"/>
          <w:noProof w:val="0"/>
          <w:color w:val="000000" w:themeColor="text1" w:themeTint="FF" w:themeShade="FF"/>
          <w:sz w:val="32"/>
          <w:szCs w:val="32"/>
          <w:highlight w:val="lightGray"/>
          <w:lang w:val="en-US"/>
        </w:rPr>
        <w:t>schrijfactie</w:t>
      </w:r>
      <w:proofErr w:type="spellEnd"/>
    </w:p>
    <w:p w:rsidR="0C54E119" w:rsidP="2A898815" w:rsidRDefault="0C54E119" w14:paraId="5B54F367" w14:textId="08A4CE51">
      <w:pPr>
        <w:pStyle w:val="Standaard"/>
        <w:rPr>
          <w:rFonts w:ascii="Calibri" w:hAnsi="Calibri" w:eastAsia="Calibri" w:cs="Calibri"/>
          <w:b w:val="0"/>
          <w:bCs w:val="0"/>
          <w:i w:val="0"/>
          <w:iCs w:val="0"/>
          <w:caps w:val="0"/>
          <w:smallCaps w:val="0"/>
          <w:noProof w:val="0"/>
          <w:color w:val="000000" w:themeColor="text1" w:themeTint="FF" w:themeShade="FF"/>
          <w:sz w:val="32"/>
          <w:szCs w:val="32"/>
          <w:lang w:val="nl-NL"/>
        </w:rPr>
      </w:pPr>
      <w:r w:rsidRPr="2A898815" w:rsidR="0C54E119">
        <w:rPr>
          <w:rFonts w:ascii="Calibri" w:hAnsi="Calibri" w:eastAsia="Calibri" w:cs="Calibri"/>
          <w:b w:val="1"/>
          <w:bCs w:val="1"/>
          <w:i w:val="0"/>
          <w:iCs w:val="0"/>
          <w:caps w:val="0"/>
          <w:smallCaps w:val="0"/>
          <w:noProof w:val="0"/>
          <w:color w:val="000000" w:themeColor="text1" w:themeTint="FF" w:themeShade="FF"/>
          <w:sz w:val="32"/>
          <w:szCs w:val="32"/>
          <w:lang w:val="en-US"/>
        </w:rPr>
        <w:t>Write for Rights 2022</w:t>
      </w:r>
    </w:p>
    <w:p w:rsidR="2A898815" w:rsidP="2A898815" w:rsidRDefault="2A898815" w14:paraId="1183A851" w14:textId="036BD198">
      <w:pPr>
        <w:pStyle w:val="Standaard"/>
        <w:spacing w:after="160" w:line="259" w:lineRule="auto"/>
        <w:rPr>
          <w:rFonts w:ascii="Calibri" w:hAnsi="Calibri" w:eastAsia="Calibri" w:cs="Calibri"/>
          <w:b w:val="1"/>
          <w:bCs w:val="1"/>
          <w:i w:val="0"/>
          <w:iCs w:val="0"/>
          <w:caps w:val="0"/>
          <w:smallCaps w:val="0"/>
          <w:noProof w:val="0"/>
          <w:color w:val="000000" w:themeColor="text1" w:themeTint="FF" w:themeShade="FF"/>
          <w:sz w:val="32"/>
          <w:szCs w:val="32"/>
          <w:highlight w:val="lightGray"/>
          <w:lang w:val="en-US"/>
        </w:rPr>
      </w:pPr>
    </w:p>
    <w:p w:rsidR="0C54E119" w:rsidP="2A898815" w:rsidRDefault="0C54E119" w14:paraId="22784C42" w14:textId="42D445F3">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r w:rsidRPr="2A898815" w:rsidR="0C54E119">
        <w:rPr>
          <w:rFonts w:ascii="Calibri" w:hAnsi="Calibri" w:eastAsia="Calibri" w:cs="Calibri"/>
          <w:b w:val="1"/>
          <w:bCs w:val="1"/>
          <w:i w:val="0"/>
          <w:iCs w:val="0"/>
          <w:caps w:val="0"/>
          <w:smallCaps w:val="0"/>
          <w:noProof w:val="0"/>
          <w:color w:val="000000" w:themeColor="text1" w:themeTint="FF" w:themeShade="FF"/>
          <w:sz w:val="28"/>
          <w:szCs w:val="28"/>
          <w:lang w:val="en-US"/>
        </w:rPr>
        <w:t xml:space="preserve">Wat is Write for Rights? </w:t>
      </w:r>
    </w:p>
    <w:p w:rsidR="0C54E119" w:rsidP="2A898815" w:rsidRDefault="0C54E119" w14:paraId="1D545DB7" w14:textId="7D5AC342">
      <w:pPr>
        <w:pStyle w:val="Standaard"/>
        <w:spacing w:after="160" w:line="259" w:lineRule="auto"/>
        <w:rPr>
          <w:rFonts w:ascii="Calibri" w:hAnsi="Calibri" w:eastAsia="Calibri" w:cs="Calibri"/>
          <w:b w:val="0"/>
          <w:bCs w:val="0"/>
          <w:i w:val="0"/>
          <w:iCs w:val="0"/>
          <w:caps w:val="0"/>
          <w:smallCaps w:val="0"/>
          <w:noProof w:val="0"/>
          <w:color w:val="FF0000" w:themeColor="text1" w:themeTint="FF" w:themeShade="FF"/>
          <w:sz w:val="22"/>
          <w:szCs w:val="22"/>
          <w:lang w:val="nl-NL"/>
        </w:rPr>
      </w:pPr>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Wereldwijd worden mensen onterecht gevangengezet of bedreigd. Bijvoorbeeld omdat ze opkomen voor hun rechten. De Write </w:t>
      </w:r>
      <w:proofErr w:type="spellStart"/>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for</w:t>
      </w:r>
      <w:proofErr w:type="spellEnd"/>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Rights-actie is opgezet om dit onrecht te stoppen. Elk jaar kiest </w:t>
      </w:r>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Amnesty tien mensen uit voor wie wij wereldwijd speciale aandacht vragen. In december schrijven </w:t>
      </w:r>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mensen overal ter wereld miljoenen brieven en kaarten voor deze tien personen </w:t>
      </w:r>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die onze hulp nodig hebben. De brieven gaan naar de </w:t>
      </w:r>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autoriteiten om te vragen om een vrijlating, bescherming of aanpassing van een discriminerende wet. De k</w:t>
      </w:r>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aarten schrijven we aan de tien personen zelf, om hen een hart onder de riem te steken. Door de massale stroom brieven en kaarten vanuit de hele wereld zorgen we voor verandering voor deze mensen. Vaak helpt de extra aandacht om hen vrij te krijgen of te zorgen voor bescherming of gerechtigheid. Met onze brieven laten we weten dat heel veel mensen tijd en aandacht hebben besteed aan de kwestie. Dat zet autoriteiten aan tot verandering en geeft de mensen voor wie we actievoeren moed. Zie de </w:t>
      </w:r>
      <w:hyperlink r:id="Rcc3ca3a46813478e">
        <w:r w:rsidRPr="2A898815" w:rsidR="0C54E119">
          <w:rPr>
            <w:rStyle w:val="Hyperlink"/>
            <w:rFonts w:ascii="Calibri" w:hAnsi="Calibri" w:eastAsia="Calibri" w:cs="Calibri"/>
            <w:b w:val="0"/>
            <w:bCs w:val="0"/>
            <w:i w:val="0"/>
            <w:iCs w:val="0"/>
            <w:caps w:val="0"/>
            <w:smallCaps w:val="0"/>
            <w:noProof w:val="0"/>
            <w:sz w:val="22"/>
            <w:szCs w:val="22"/>
            <w:lang w:val="nl-NL"/>
          </w:rPr>
          <w:t xml:space="preserve">successen van eerdere edities van Write </w:t>
        </w:r>
        <w:r w:rsidRPr="2A898815" w:rsidR="0C54E119">
          <w:rPr>
            <w:rStyle w:val="Hyperlink"/>
            <w:rFonts w:ascii="Calibri" w:hAnsi="Calibri" w:eastAsia="Calibri" w:cs="Calibri"/>
            <w:b w:val="0"/>
            <w:bCs w:val="0"/>
            <w:i w:val="0"/>
            <w:iCs w:val="0"/>
            <w:caps w:val="0"/>
            <w:smallCaps w:val="0"/>
            <w:noProof w:val="0"/>
            <w:sz w:val="22"/>
            <w:szCs w:val="22"/>
            <w:lang w:val="nl-NL"/>
          </w:rPr>
          <w:t>for</w:t>
        </w:r>
        <w:r w:rsidRPr="2A898815" w:rsidR="0C54E119">
          <w:rPr>
            <w:rStyle w:val="Hyperlink"/>
            <w:rFonts w:ascii="Calibri" w:hAnsi="Calibri" w:eastAsia="Calibri" w:cs="Calibri"/>
            <w:b w:val="0"/>
            <w:bCs w:val="0"/>
            <w:i w:val="0"/>
            <w:iCs w:val="0"/>
            <w:caps w:val="0"/>
            <w:smallCaps w:val="0"/>
            <w:noProof w:val="0"/>
            <w:sz w:val="22"/>
            <w:szCs w:val="22"/>
            <w:lang w:val="nl-NL"/>
          </w:rPr>
          <w:t xml:space="preserve"> </w:t>
        </w:r>
        <w:r w:rsidRPr="2A898815" w:rsidR="0C54E119">
          <w:rPr>
            <w:rStyle w:val="Hyperlink"/>
            <w:rFonts w:ascii="Calibri" w:hAnsi="Calibri" w:eastAsia="Calibri" w:cs="Calibri"/>
            <w:b w:val="0"/>
            <w:bCs w:val="0"/>
            <w:i w:val="0"/>
            <w:iCs w:val="0"/>
            <w:caps w:val="0"/>
            <w:smallCaps w:val="0"/>
            <w:noProof w:val="0"/>
            <w:sz w:val="22"/>
            <w:szCs w:val="22"/>
            <w:lang w:val="nl-NL"/>
          </w:rPr>
          <w:t>Rights</w:t>
        </w:r>
      </w:hyperlink>
      <w:r w:rsidRPr="2A898815" w:rsidR="0C54E119">
        <w:rPr>
          <w:rFonts w:ascii="Calibri" w:hAnsi="Calibri" w:eastAsia="Calibri" w:cs="Calibri"/>
          <w:b w:val="0"/>
          <w:bCs w:val="0"/>
          <w:i w:val="0"/>
          <w:iCs w:val="0"/>
          <w:caps w:val="0"/>
          <w:smallCaps w:val="0"/>
          <w:noProof w:val="0"/>
          <w:color w:val="FF0000"/>
          <w:sz w:val="22"/>
          <w:szCs w:val="22"/>
          <w:lang w:val="nl-NL"/>
        </w:rPr>
        <w:t xml:space="preserve"> </w:t>
      </w:r>
    </w:p>
    <w:p w:rsidR="0C54E119" w:rsidP="0C54E119" w:rsidRDefault="0C54E119" w14:paraId="0AEECBEC" w14:textId="6978F1F1">
      <w:pPr>
        <w:pStyle w:val="Standaard"/>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nl-NL"/>
        </w:rPr>
      </w:pPr>
    </w:p>
    <w:p w:rsidR="0C54E119" w:rsidP="0C54E119" w:rsidRDefault="0C54E119" w14:paraId="5F0689AD" w14:textId="5F2E4321">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r w:rsidRPr="0C54E119" w:rsidR="0C54E119">
        <w:rPr>
          <w:rFonts w:ascii="Calibri" w:hAnsi="Calibri" w:eastAsia="Calibri" w:cs="Calibri"/>
          <w:b w:val="1"/>
          <w:bCs w:val="1"/>
          <w:i w:val="0"/>
          <w:iCs w:val="0"/>
          <w:caps w:val="0"/>
          <w:smallCaps w:val="0"/>
          <w:noProof w:val="0"/>
          <w:color w:val="000000" w:themeColor="text1" w:themeTint="FF" w:themeShade="FF"/>
          <w:sz w:val="28"/>
          <w:szCs w:val="28"/>
          <w:lang w:val="nl-NL"/>
        </w:rPr>
        <w:t xml:space="preserve">Iedereen kan meedoen </w:t>
      </w:r>
    </w:p>
    <w:p w:rsidR="0C54E119" w:rsidP="0C54E119" w:rsidRDefault="0C54E119" w14:paraId="613F2097" w14:textId="6BCD956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Op papier of online, in je eentje, in een groep, waar je maar bent. Write for Rights vindt plaats vanaf 20 november, de Internationale Dag voor de Rechten van het Kind, tot en met 10 december, de Internationale Dag van de Rechten van de Mens, en de weken daarna. In deze periode kun je je Write for Rights-schrijfactie organiseren; </w:t>
      </w:r>
      <w:r w:rsidRPr="0C54E119" w:rsidR="0C54E119">
        <w:rPr>
          <w:rFonts w:ascii="Calibri" w:hAnsi="Calibri" w:eastAsia="Calibri" w:cs="Calibri"/>
          <w:b w:val="1"/>
          <w:bCs w:val="1"/>
          <w:i w:val="0"/>
          <w:iCs w:val="0"/>
          <w:caps w:val="0"/>
          <w:smallCaps w:val="0"/>
          <w:noProof w:val="0"/>
          <w:color w:val="000000" w:themeColor="text1" w:themeTint="FF" w:themeShade="FF"/>
          <w:sz w:val="22"/>
          <w:szCs w:val="22"/>
          <w:lang w:val="nl-NL"/>
        </w:rPr>
        <w:t>10 december is de centrale dag. Dan maken we er met z’n allen één grote schrijfactie van</w:t>
      </w: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
    <w:p w:rsidR="0C54E119" w:rsidP="0C54E119" w:rsidRDefault="0C54E119" w14:paraId="0E3C8D7E" w14:textId="3924D1F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Sommige mensen organiseren een schrijfactie die 24 uur duurt, anderen houden het bij een uurtje brieven schrijven in de lunchpauze, weer anderen versturen een brief via de website </w:t>
      </w:r>
      <w:r w:rsidRPr="0C54E119" w:rsidR="0C54E119">
        <w:rPr>
          <w:rFonts w:ascii="Calibri" w:hAnsi="Calibri" w:eastAsia="Calibri" w:cs="Calibri"/>
          <w:b w:val="0"/>
          <w:bCs w:val="0"/>
          <w:i w:val="0"/>
          <w:iCs w:val="0"/>
          <w:caps w:val="0"/>
          <w:smallCaps w:val="0"/>
          <w:noProof w:val="0"/>
          <w:color w:val="auto"/>
          <w:sz w:val="22"/>
          <w:szCs w:val="22"/>
          <w:lang w:val="nl-NL"/>
        </w:rPr>
        <w:t>writeforrights.nl</w:t>
      </w: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Het kan allemaal.</w:t>
      </w:r>
    </w:p>
    <w:p w:rsidR="0C54E119" w:rsidP="0C54E119" w:rsidRDefault="0C54E119" w14:paraId="1CE4C447" w14:textId="08D43FDB">
      <w:pPr>
        <w:pStyle w:val="Standaard"/>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nl-NL"/>
        </w:rPr>
      </w:pPr>
    </w:p>
    <w:p w:rsidR="0C54E119" w:rsidP="2A898815" w:rsidRDefault="0C54E119" w14:paraId="4C9FD05B" w14:textId="3B17EF5F">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r w:rsidRPr="2A898815" w:rsidR="0C54E119">
        <w:rPr>
          <w:rFonts w:ascii="Calibri" w:hAnsi="Calibri" w:eastAsia="Calibri" w:cs="Calibri"/>
          <w:b w:val="1"/>
          <w:bCs w:val="1"/>
          <w:i w:val="0"/>
          <w:iCs w:val="0"/>
          <w:caps w:val="0"/>
          <w:smallCaps w:val="0"/>
          <w:noProof w:val="0"/>
          <w:color w:val="000000" w:themeColor="text1" w:themeTint="FF" w:themeShade="FF"/>
          <w:sz w:val="28"/>
          <w:szCs w:val="28"/>
          <w:lang w:val="nl-NL"/>
        </w:rPr>
        <w:t xml:space="preserve">Welke materialen zijn er? </w:t>
      </w:r>
    </w:p>
    <w:p w:rsidR="0C54E119" w:rsidP="2A898815" w:rsidRDefault="0C54E119" w14:paraId="1E60ED3D" w14:textId="4BF2C902">
      <w:pPr>
        <w:pStyle w:val="Standaard"/>
        <w:spacing w:after="160" w:line="259" w:lineRule="auto"/>
        <w:rPr>
          <w:rFonts w:ascii="Calibri" w:hAnsi="Calibri" w:eastAsia="Calibri" w:cs="Calibri"/>
          <w:b w:val="0"/>
          <w:bCs w:val="0"/>
          <w:i w:val="0"/>
          <w:iCs w:val="0"/>
          <w:caps w:val="0"/>
          <w:smallCaps w:val="0"/>
          <w:noProof w:val="0"/>
          <w:color w:val="auto"/>
          <w:sz w:val="22"/>
          <w:szCs w:val="22"/>
          <w:lang w:val="nl-NL"/>
        </w:rPr>
      </w:pPr>
      <w:r w:rsidRPr="2A898815" w:rsidR="0C54E119">
        <w:rPr>
          <w:rFonts w:ascii="Calibri" w:hAnsi="Calibri" w:eastAsia="Calibri" w:cs="Calibri"/>
          <w:b w:val="0"/>
          <w:bCs w:val="0"/>
          <w:i w:val="0"/>
          <w:iCs w:val="0"/>
          <w:caps w:val="0"/>
          <w:smallCaps w:val="0"/>
          <w:noProof w:val="0"/>
          <w:color w:val="auto"/>
          <w:sz w:val="22"/>
          <w:szCs w:val="22"/>
          <w:lang w:val="nl-NL"/>
        </w:rPr>
        <w:t xml:space="preserve">Vanaf 1 november is het mogelijk om op onze </w:t>
      </w:r>
      <w:hyperlink r:id="Rbe9355434f3f4497">
        <w:r w:rsidRPr="2A898815" w:rsidR="0C54E119">
          <w:rPr>
            <w:rStyle w:val="Hyperlink"/>
            <w:rFonts w:ascii="Calibri" w:hAnsi="Calibri" w:eastAsia="Calibri" w:cs="Calibri"/>
            <w:b w:val="0"/>
            <w:bCs w:val="0"/>
            <w:i w:val="0"/>
            <w:iCs w:val="0"/>
            <w:caps w:val="0"/>
            <w:smallCaps w:val="0"/>
            <w:noProof w:val="0"/>
            <w:sz w:val="22"/>
            <w:szCs w:val="22"/>
            <w:lang w:val="nl-NL"/>
          </w:rPr>
          <w:t>website</w:t>
        </w:r>
      </w:hyperlink>
      <w:r w:rsidRPr="2A898815" w:rsidR="0C54E119">
        <w:rPr>
          <w:rFonts w:ascii="Calibri" w:hAnsi="Calibri" w:eastAsia="Calibri" w:cs="Calibri"/>
          <w:b w:val="0"/>
          <w:bCs w:val="0"/>
          <w:i w:val="0"/>
          <w:iCs w:val="0"/>
          <w:caps w:val="0"/>
          <w:smallCaps w:val="0"/>
          <w:noProof w:val="0"/>
          <w:color w:val="auto"/>
          <w:sz w:val="22"/>
          <w:szCs w:val="22"/>
          <w:lang w:val="nl-NL"/>
        </w:rPr>
        <w:t xml:space="preserve"> </w:t>
      </w:r>
      <w:bookmarkStart w:name="_Int_j89GIYiO" w:id="610167549"/>
      <w:r w:rsidRPr="2A898815" w:rsidR="0C54E119">
        <w:rPr>
          <w:rFonts w:ascii="Calibri" w:hAnsi="Calibri" w:eastAsia="Calibri" w:cs="Calibri"/>
          <w:b w:val="0"/>
          <w:bCs w:val="0"/>
          <w:i w:val="0"/>
          <w:iCs w:val="0"/>
          <w:caps w:val="0"/>
          <w:smallCaps w:val="0"/>
          <w:noProof w:val="0"/>
          <w:color w:val="auto"/>
          <w:sz w:val="22"/>
          <w:szCs w:val="22"/>
          <w:lang w:val="nl-NL"/>
        </w:rPr>
        <w:t>materialen</w:t>
      </w:r>
      <w:bookmarkEnd w:id="610167549"/>
      <w:r w:rsidRPr="2A898815" w:rsidR="0C54E119">
        <w:rPr>
          <w:rFonts w:ascii="Calibri" w:hAnsi="Calibri" w:eastAsia="Calibri" w:cs="Calibri"/>
          <w:b w:val="0"/>
          <w:bCs w:val="0"/>
          <w:i w:val="0"/>
          <w:iCs w:val="0"/>
          <w:caps w:val="0"/>
          <w:smallCaps w:val="0"/>
          <w:noProof w:val="0"/>
          <w:color w:val="auto"/>
          <w:sz w:val="22"/>
          <w:szCs w:val="22"/>
          <w:lang w:val="nl-NL"/>
        </w:rPr>
        <w:t xml:space="preserve"> te bestellen.</w:t>
      </w:r>
    </w:p>
    <w:p w:rsidR="0C54E119" w:rsidP="0C54E119" w:rsidRDefault="0C54E119" w14:paraId="77440347" w14:textId="1AEDBDF8">
      <w:pPr>
        <w:spacing w:after="160" w:line="259" w:lineRule="auto"/>
        <w:rPr>
          <w:rFonts w:ascii="Calibri" w:hAnsi="Calibri" w:eastAsia="Calibri" w:cs="Calibri"/>
          <w:b w:val="0"/>
          <w:bCs w:val="0"/>
          <w:i w:val="0"/>
          <w:iCs w:val="0"/>
          <w:caps w:val="0"/>
          <w:smallCaps w:val="0"/>
          <w:noProof w:val="0"/>
          <w:color w:val="auto"/>
          <w:sz w:val="22"/>
          <w:szCs w:val="22"/>
          <w:lang w:val="nl-NL"/>
        </w:rPr>
      </w:pPr>
      <w:r w:rsidRPr="0C54E119" w:rsidR="0C54E119">
        <w:rPr>
          <w:rFonts w:ascii="Calibri" w:hAnsi="Calibri" w:eastAsia="Calibri" w:cs="Calibri"/>
          <w:b w:val="0"/>
          <w:bCs w:val="0"/>
          <w:i w:val="0"/>
          <w:iCs w:val="0"/>
          <w:caps w:val="0"/>
          <w:smallCaps w:val="0"/>
          <w:noProof w:val="0"/>
          <w:color w:val="auto"/>
          <w:sz w:val="22"/>
          <w:szCs w:val="22"/>
          <w:lang w:val="nl-NL"/>
        </w:rPr>
        <w:t>Je kunt zelf de gewenste hoeveelheden aangeven die je nodig denkt te hebben voor je actie of evenement. Met de losse materialen kun je indien gewenst zelf pakketjes samenstellen. Het gaat om de volgende materialen:</w:t>
      </w:r>
    </w:p>
    <w:p w:rsidR="0C54E119" w:rsidP="0C54E119" w:rsidRDefault="0C54E119" w14:paraId="2C4766A8" w14:textId="70CFF744">
      <w:pPr>
        <w:pStyle w:val="Standaard"/>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enveloppen om schrijfpakketjes mee te maken</w:t>
      </w:r>
    </w:p>
    <w:p w:rsidR="0C54E119" w:rsidP="0C54E119" w:rsidRDefault="0C54E119" w14:paraId="65E0A3B7" w14:textId="47F20B7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voorbeeldbrieven </w:t>
      </w:r>
    </w:p>
    <w:p w:rsidR="0C54E119" w:rsidP="0C54E119" w:rsidRDefault="0C54E119" w14:paraId="3E0F1470" w14:textId="7DA4DDE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blanco kaarten </w:t>
      </w:r>
    </w:p>
    <w:p w:rsidR="0C54E119" w:rsidP="0C54E119" w:rsidRDefault="0C54E119" w14:paraId="4D11D558" w14:textId="4AF8B71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schrijfblokken </w:t>
      </w:r>
    </w:p>
    <w:p w:rsidR="0C54E119" w:rsidP="0C54E119" w:rsidRDefault="0C54E119" w14:paraId="7BE2EEBE" w14:textId="3A20E38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pennen</w:t>
      </w:r>
    </w:p>
    <w:p w:rsidR="0C54E119" w:rsidP="0C54E119" w:rsidRDefault="0C54E119" w14:paraId="04FB3256" w14:textId="0E2D7EBE">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nl-NL"/>
        </w:rPr>
      </w:pPr>
    </w:p>
    <w:p w:rsidR="0C54E119" w:rsidP="0C54E119" w:rsidRDefault="0C54E119" w14:paraId="71B31F49" w14:textId="2EABFF9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1"/>
          <w:bCs w:val="1"/>
          <w:i w:val="0"/>
          <w:iCs w:val="0"/>
          <w:caps w:val="0"/>
          <w:smallCaps w:val="0"/>
          <w:noProof w:val="0"/>
          <w:color w:val="000000" w:themeColor="text1" w:themeTint="FF" w:themeShade="FF"/>
          <w:sz w:val="22"/>
          <w:szCs w:val="22"/>
          <w:lang w:val="nl-NL"/>
        </w:rPr>
        <w:t xml:space="preserve">Overige materialen </w:t>
      </w:r>
    </w:p>
    <w:p w:rsidR="0C54E119" w:rsidP="2A898815" w:rsidRDefault="0C54E119" w14:paraId="56B40F59" w14:textId="312460A9">
      <w:pPr>
        <w:pStyle w:val="Standaard"/>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Naast de basismaterialen zijn er extra materialen beschikbaar, zoals verschillende </w:t>
      </w:r>
      <w:r w:rsidRPr="2A898815" w:rsidR="0C54E119">
        <w:rPr>
          <w:rFonts w:ascii="Calibri" w:hAnsi="Calibri" w:eastAsia="Calibri" w:cs="Calibri"/>
          <w:b w:val="1"/>
          <w:bCs w:val="1"/>
          <w:i w:val="0"/>
          <w:iCs w:val="0"/>
          <w:caps w:val="0"/>
          <w:smallCaps w:val="0"/>
          <w:noProof w:val="0"/>
          <w:color w:val="000000" w:themeColor="text1" w:themeTint="FF" w:themeShade="FF"/>
          <w:sz w:val="22"/>
          <w:szCs w:val="22"/>
          <w:lang w:val="nl-NL"/>
        </w:rPr>
        <w:t>aankondigingsposters</w:t>
      </w:r>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waarmee je je schrijfactie kunt aankondigen, </w:t>
      </w:r>
      <w:r w:rsidRPr="2A898815" w:rsidR="0C54E119">
        <w:rPr>
          <w:rFonts w:ascii="Calibri" w:hAnsi="Calibri" w:eastAsia="Calibri" w:cs="Calibri"/>
          <w:b w:val="1"/>
          <w:bCs w:val="1"/>
          <w:i w:val="0"/>
          <w:iCs w:val="0"/>
          <w:caps w:val="0"/>
          <w:smallCaps w:val="0"/>
          <w:noProof w:val="0"/>
          <w:color w:val="000000" w:themeColor="text1" w:themeTint="FF" w:themeShade="FF"/>
          <w:sz w:val="22"/>
          <w:szCs w:val="22"/>
          <w:lang w:val="nl-NL"/>
        </w:rPr>
        <w:t>quoteposters</w:t>
      </w:r>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en </w:t>
      </w:r>
      <w:r w:rsidRPr="2A898815" w:rsidR="0C54E119">
        <w:rPr>
          <w:rFonts w:ascii="Calibri" w:hAnsi="Calibri" w:eastAsia="Calibri" w:cs="Calibri"/>
          <w:b w:val="1"/>
          <w:bCs w:val="1"/>
          <w:i w:val="0"/>
          <w:iCs w:val="0"/>
          <w:caps w:val="0"/>
          <w:smallCaps w:val="0"/>
          <w:noProof w:val="0"/>
          <w:color w:val="000000" w:themeColor="text1" w:themeTint="FF" w:themeShade="FF"/>
          <w:sz w:val="22"/>
          <w:szCs w:val="22"/>
          <w:lang w:val="nl-NL"/>
        </w:rPr>
        <w:t>caseposters</w:t>
      </w:r>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waarmee je je locatie kunt aankleden en </w:t>
      </w:r>
      <w:r w:rsidRPr="2A898815" w:rsidR="0C54E119">
        <w:rPr>
          <w:rFonts w:ascii="Calibri" w:hAnsi="Calibri" w:eastAsia="Calibri" w:cs="Calibri"/>
          <w:b w:val="1"/>
          <w:bCs w:val="1"/>
          <w:i w:val="0"/>
          <w:iCs w:val="0"/>
          <w:caps w:val="0"/>
          <w:smallCaps w:val="0"/>
          <w:noProof w:val="0"/>
          <w:color w:val="000000" w:themeColor="text1" w:themeTint="FF" w:themeShade="FF"/>
          <w:sz w:val="22"/>
          <w:szCs w:val="22"/>
          <w:lang w:val="nl-NL"/>
        </w:rPr>
        <w:t>brievenbusstickers</w:t>
      </w:r>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waarmee je een doos, pot of blik kunt omtoveren in een brievenbus waar je deelnemers hun brieven in kunnen stoppen. Ook deze extra materialen kun je vanaf 1 november bestellen via de </w:t>
      </w:r>
      <w:hyperlink r:id="R818135a075684bd3">
        <w:r w:rsidRPr="2A898815" w:rsidR="0C54E119">
          <w:rPr>
            <w:rStyle w:val="Hyperlink"/>
            <w:rFonts w:ascii="Calibri" w:hAnsi="Calibri" w:eastAsia="Calibri" w:cs="Calibri"/>
            <w:b w:val="0"/>
            <w:bCs w:val="0"/>
            <w:i w:val="0"/>
            <w:iCs w:val="0"/>
            <w:caps w:val="0"/>
            <w:smallCaps w:val="0"/>
            <w:noProof w:val="0"/>
            <w:sz w:val="22"/>
            <w:szCs w:val="22"/>
            <w:lang w:val="nl-NL"/>
          </w:rPr>
          <w:t>website</w:t>
        </w:r>
      </w:hyperlink>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roofErr w:type="spellStart"/>
      <w:proofErr w:type="spellEnd"/>
      <w:proofErr w:type="spellStart"/>
      <w:proofErr w:type="spellEnd"/>
    </w:p>
    <w:p w:rsidR="0C54E119" w:rsidP="2A898815" w:rsidRDefault="0C54E119" w14:paraId="1AEA878F" w14:textId="331587E0">
      <w:pPr>
        <w:pStyle w:val="Standaard"/>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Amnesty-groepen kunnen op het groepengedeelte van de webshop een </w:t>
      </w:r>
      <w:r w:rsidRPr="2A898815" w:rsidR="0C54E119">
        <w:rPr>
          <w:rFonts w:ascii="Calibri" w:hAnsi="Calibri" w:eastAsia="Calibri" w:cs="Calibri"/>
          <w:b w:val="1"/>
          <w:bCs w:val="1"/>
          <w:i w:val="0"/>
          <w:iCs w:val="0"/>
          <w:caps w:val="0"/>
          <w:smallCaps w:val="0"/>
          <w:noProof w:val="0"/>
          <w:color w:val="000000" w:themeColor="text1" w:themeTint="FF" w:themeShade="FF"/>
          <w:sz w:val="22"/>
          <w:szCs w:val="22"/>
          <w:lang w:val="nl-NL"/>
        </w:rPr>
        <w:t>stoepbordposter</w:t>
      </w:r>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bestellen. Dit is een poster op A1-formaat, die perfect in een stoepbord past, maar ook anders te gebruiken is. Op de poster staat een groot wit vlak, zodat je er je eigen tekst in kunt zetten. De poster is in algemene Amnesty-huisstijl, dus je kunt hem ook voor andere dingen dan Write </w:t>
      </w:r>
      <w:proofErr w:type="spellStart"/>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for</w:t>
      </w:r>
      <w:proofErr w:type="spellEnd"/>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roofErr w:type="spellStart"/>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Rights</w:t>
      </w:r>
      <w:proofErr w:type="spellEnd"/>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gebruiken. Als je niet bij een Amnesty-groep zit, kun je deze poster helaas niet </w:t>
      </w:r>
      <w:r w:rsidRPr="2A898815" w:rsidR="0C54E119">
        <w:rPr>
          <w:rFonts w:ascii="Calibri" w:hAnsi="Calibri" w:eastAsia="Calibri" w:cs="Calibri"/>
          <w:b w:val="0"/>
          <w:bCs w:val="0"/>
          <w:i w:val="0"/>
          <w:iCs w:val="0"/>
          <w:caps w:val="0"/>
          <w:smallCaps w:val="0"/>
          <w:noProof w:val="0"/>
          <w:color w:val="auto"/>
          <w:sz w:val="22"/>
          <w:szCs w:val="22"/>
          <w:lang w:val="nl-NL"/>
        </w:rPr>
        <w:t>bestellen.</w:t>
      </w:r>
    </w:p>
    <w:p w:rsidR="0C54E119" w:rsidP="0C54E119" w:rsidRDefault="0C54E119" w14:paraId="6A3BA549" w14:textId="7DF63DCF">
      <w:pPr>
        <w:spacing w:after="160" w:line="259" w:lineRule="auto"/>
      </w:pP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Het drukwerk is FSC-gecertificeerd. We gebruiken geen plastic verpakkingsmateriaal. </w:t>
      </w:r>
      <w:r w:rsidRPr="0C54E119" w:rsidR="0C54E119">
        <w:rPr>
          <w:rFonts w:ascii="Calibri" w:hAnsi="Calibri" w:eastAsia="Calibri" w:cs="Calibri"/>
          <w:noProof w:val="0"/>
          <w:sz w:val="22"/>
          <w:szCs w:val="22"/>
          <w:lang w:val="nl-NL"/>
        </w:rPr>
        <w:t xml:space="preserve"> </w:t>
      </w:r>
    </w:p>
    <w:p w:rsidR="0C54E119" w:rsidP="0C54E119" w:rsidRDefault="0C54E119" w14:paraId="0B52DA0C" w14:textId="16226332">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nl-NL"/>
        </w:rPr>
      </w:pPr>
    </w:p>
    <w:p w:rsidR="0C54E119" w:rsidP="0C54E119" w:rsidRDefault="0C54E119" w14:paraId="17CA7EAE" w14:textId="0CEE068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1"/>
          <w:bCs w:val="1"/>
          <w:i w:val="0"/>
          <w:iCs w:val="0"/>
          <w:caps w:val="0"/>
          <w:smallCaps w:val="0"/>
          <w:noProof w:val="0"/>
          <w:color w:val="000000" w:themeColor="text1" w:themeTint="FF" w:themeShade="FF"/>
          <w:sz w:val="22"/>
          <w:szCs w:val="22"/>
          <w:lang w:val="nl-NL"/>
        </w:rPr>
        <w:t xml:space="preserve">Hier moet je zelf voor zorgen </w:t>
      </w:r>
    </w:p>
    <w:p w:rsidR="0C54E119" w:rsidP="0C54E119" w:rsidRDefault="0C54E119" w14:paraId="0A98151E" w14:textId="296317E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Voor </w:t>
      </w:r>
      <w:r w:rsidRPr="0C54E119" w:rsidR="0C54E119">
        <w:rPr>
          <w:rFonts w:ascii="Calibri" w:hAnsi="Calibri" w:eastAsia="Calibri" w:cs="Calibri"/>
          <w:b w:val="1"/>
          <w:bCs w:val="1"/>
          <w:i w:val="0"/>
          <w:iCs w:val="0"/>
          <w:caps w:val="0"/>
          <w:smallCaps w:val="0"/>
          <w:noProof w:val="0"/>
          <w:color w:val="000000" w:themeColor="text1" w:themeTint="FF" w:themeShade="FF"/>
          <w:sz w:val="22"/>
          <w:szCs w:val="22"/>
          <w:lang w:val="nl-NL"/>
        </w:rPr>
        <w:t>enveloppen</w:t>
      </w: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en </w:t>
      </w:r>
      <w:r w:rsidRPr="0C54E119" w:rsidR="0C54E119">
        <w:rPr>
          <w:rFonts w:ascii="Calibri" w:hAnsi="Calibri" w:eastAsia="Calibri" w:cs="Calibri"/>
          <w:b w:val="1"/>
          <w:bCs w:val="1"/>
          <w:i w:val="0"/>
          <w:iCs w:val="0"/>
          <w:caps w:val="0"/>
          <w:smallCaps w:val="0"/>
          <w:noProof w:val="0"/>
          <w:color w:val="000000" w:themeColor="text1" w:themeTint="FF" w:themeShade="FF"/>
          <w:sz w:val="22"/>
          <w:szCs w:val="22"/>
          <w:lang w:val="nl-NL"/>
        </w:rPr>
        <w:t xml:space="preserve">postzegels </w:t>
      </w: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om de brieven te versturen zorg je zelf. Dat geldt ook voor extra schrijfpapier en een doos of brievenbus waar de deelnemers hun brieven in kunnen stoppen. We raden je aan om brieven met hetzelfde adres in een grote envelop te stoppen. Het versturen van pakketjes die in de brievenbus passen, is namelijk veel goedkoper dan het sturen van losse brieven. </w:t>
      </w:r>
    </w:p>
    <w:p w:rsidR="0C54E119" w:rsidP="0C54E119" w:rsidRDefault="0C54E119" w14:paraId="06D840EE" w14:textId="70150A46">
      <w:pPr>
        <w:spacing w:after="160" w:line="259" w:lineRule="auto"/>
        <w:rPr>
          <w:rFonts w:ascii="Calibri" w:hAnsi="Calibri" w:eastAsia="Calibri" w:cs="Calibri"/>
          <w:b w:val="0"/>
          <w:bCs w:val="0"/>
          <w:i w:val="0"/>
          <w:iCs w:val="0"/>
          <w:caps w:val="0"/>
          <w:smallCaps w:val="0"/>
          <w:noProof w:val="0"/>
          <w:color w:val="auto"/>
          <w:sz w:val="22"/>
          <w:szCs w:val="22"/>
          <w:lang w:val="nl-NL"/>
        </w:rPr>
      </w:pPr>
      <w:r w:rsidRPr="0C54E119" w:rsidR="0C54E119">
        <w:rPr>
          <w:rFonts w:ascii="Calibri" w:hAnsi="Calibri" w:eastAsia="Calibri" w:cs="Calibri"/>
          <w:b w:val="1"/>
          <w:bCs w:val="1"/>
          <w:i w:val="0"/>
          <w:iCs w:val="0"/>
          <w:caps w:val="0"/>
          <w:smallCaps w:val="0"/>
          <w:noProof w:val="0"/>
          <w:color w:val="auto"/>
          <w:sz w:val="22"/>
          <w:szCs w:val="22"/>
          <w:lang w:val="nl-NL"/>
        </w:rPr>
        <w:t>Tip</w:t>
      </w:r>
      <w:r w:rsidRPr="0C54E119" w:rsidR="0C54E119">
        <w:rPr>
          <w:rFonts w:ascii="Calibri" w:hAnsi="Calibri" w:eastAsia="Calibri" w:cs="Calibri"/>
          <w:b w:val="0"/>
          <w:bCs w:val="0"/>
          <w:i w:val="0"/>
          <w:iCs w:val="0"/>
          <w:caps w:val="0"/>
          <w:smallCaps w:val="0"/>
          <w:noProof w:val="0"/>
          <w:color w:val="auto"/>
          <w:sz w:val="22"/>
          <w:szCs w:val="22"/>
          <w:lang w:val="nl-NL"/>
        </w:rPr>
        <w:t xml:space="preserve">: Als je voor ieder adres een aparte brievenbus hebt, hoef je later minder te sorteren. Kun je de portokosten niet zelf betalen, dan kun je deze </w:t>
      </w:r>
      <w:r w:rsidRPr="0C54E119" w:rsidR="0C54E119">
        <w:rPr>
          <w:rFonts w:ascii="Calibri" w:hAnsi="Calibri" w:eastAsia="Calibri" w:cs="Calibri"/>
          <w:b w:val="0"/>
          <w:bCs w:val="0"/>
          <w:i w:val="0"/>
          <w:iCs w:val="0"/>
          <w:caps w:val="0"/>
          <w:smallCaps w:val="0"/>
          <w:noProof w:val="0"/>
          <w:color w:val="auto"/>
          <w:sz w:val="22"/>
          <w:szCs w:val="22"/>
          <w:lang w:val="nl-NL"/>
        </w:rPr>
        <w:t xml:space="preserve">tot €100 declareren </w:t>
      </w:r>
      <w:r w:rsidRPr="0C54E119" w:rsidR="0C54E119">
        <w:rPr>
          <w:rFonts w:ascii="Calibri" w:hAnsi="Calibri" w:eastAsia="Calibri" w:cs="Calibri"/>
          <w:b w:val="0"/>
          <w:bCs w:val="0"/>
          <w:i w:val="0"/>
          <w:iCs w:val="0"/>
          <w:caps w:val="0"/>
          <w:smallCaps w:val="0"/>
          <w:noProof w:val="0"/>
          <w:color w:val="auto"/>
          <w:sz w:val="22"/>
          <w:szCs w:val="22"/>
          <w:lang w:val="nl-NL"/>
        </w:rPr>
        <w:t xml:space="preserve">bij Amnesty. Bij de levering van de materialen ontvang je meer </w:t>
      </w:r>
      <w:r w:rsidRPr="0C54E119" w:rsidR="0C54E119">
        <w:rPr>
          <w:rFonts w:ascii="Calibri" w:hAnsi="Calibri" w:eastAsia="Calibri" w:cs="Calibri"/>
          <w:b w:val="0"/>
          <w:bCs w:val="0"/>
          <w:i w:val="0"/>
          <w:iCs w:val="0"/>
          <w:caps w:val="0"/>
          <w:smallCaps w:val="0"/>
          <w:noProof w:val="0"/>
          <w:color w:val="auto"/>
          <w:sz w:val="22"/>
          <w:szCs w:val="22"/>
          <w:lang w:val="nl-NL"/>
        </w:rPr>
        <w:t>informatie over het sorteren en verzenden van de brieven en kaarten.</w:t>
      </w:r>
    </w:p>
    <w:p w:rsidR="0C54E119" w:rsidP="0C54E119" w:rsidRDefault="0C54E119" w14:paraId="46467163" w14:textId="0496109A">
      <w:pPr>
        <w:pStyle w:val="Standaard"/>
        <w:spacing w:after="160" w:line="259" w:lineRule="auto"/>
        <w:rPr>
          <w:rFonts w:ascii="Calibri" w:hAnsi="Calibri" w:eastAsia="Calibri" w:cs="Calibri"/>
          <w:b w:val="0"/>
          <w:bCs w:val="0"/>
          <w:i w:val="0"/>
          <w:iCs w:val="0"/>
          <w:caps w:val="0"/>
          <w:smallCaps w:val="0"/>
          <w:noProof w:val="0"/>
          <w:color w:val="FF0000"/>
          <w:sz w:val="22"/>
          <w:szCs w:val="22"/>
          <w:highlight w:val="yellow"/>
          <w:lang w:val="nl-NL"/>
        </w:rPr>
      </w:pPr>
    </w:p>
    <w:p w:rsidR="0C54E119" w:rsidP="2A898815" w:rsidRDefault="0C54E119" w14:paraId="6601B1B0" w14:textId="441B4CAF">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r w:rsidRPr="2A898815" w:rsidR="0C54E119">
        <w:rPr>
          <w:rFonts w:ascii="Calibri" w:hAnsi="Calibri" w:eastAsia="Calibri" w:cs="Calibri"/>
          <w:b w:val="1"/>
          <w:bCs w:val="1"/>
          <w:i w:val="0"/>
          <w:iCs w:val="0"/>
          <w:caps w:val="0"/>
          <w:smallCaps w:val="0"/>
          <w:noProof w:val="0"/>
          <w:color w:val="000000" w:themeColor="text1" w:themeTint="FF" w:themeShade="FF"/>
          <w:sz w:val="28"/>
          <w:szCs w:val="28"/>
          <w:lang w:val="nl-NL"/>
        </w:rPr>
        <w:t xml:space="preserve">Wat kun je zoal organiseren? </w:t>
      </w:r>
    </w:p>
    <w:p w:rsidR="0C54E119" w:rsidP="0C54E119" w:rsidRDefault="0C54E119" w14:paraId="6E824646" w14:textId="57EE525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1"/>
          <w:bCs w:val="1"/>
          <w:i w:val="0"/>
          <w:iCs w:val="0"/>
          <w:caps w:val="0"/>
          <w:smallCaps w:val="0"/>
          <w:noProof w:val="0"/>
          <w:color w:val="000000" w:themeColor="text1" w:themeTint="FF" w:themeShade="FF"/>
          <w:sz w:val="22"/>
          <w:szCs w:val="22"/>
          <w:lang w:val="nl-NL"/>
        </w:rPr>
        <w:t xml:space="preserve">Schrijfactie op locatie </w:t>
      </w:r>
    </w:p>
    <w:p w:rsidR="0C54E119" w:rsidP="0C54E119" w:rsidRDefault="0C54E119" w14:paraId="59EA9C0F" w14:textId="3C7C891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Een schrijfactie organiseren is niet moeilijk. Je bepaalt zelf hoe je het aanpakt en maakt je evenement zo groot of zo klein als jij wilt. Nodig mensen uit bij je thuis, regel een locatie of deel thuisschrijfpakketten uit.  Zorg er wel voor dat de bijeenkomst zich aan de </w:t>
      </w:r>
      <w:r w:rsidRPr="0C54E119" w:rsidR="0C54E119">
        <w:rPr>
          <w:rFonts w:ascii="Calibri" w:hAnsi="Calibri" w:eastAsia="Calibri" w:cs="Calibri"/>
          <w:b w:val="0"/>
          <w:bCs w:val="0"/>
          <w:i w:val="0"/>
          <w:iCs w:val="0"/>
          <w:caps w:val="0"/>
          <w:smallCaps w:val="0"/>
          <w:noProof w:val="0"/>
          <w:color w:val="auto"/>
          <w:sz w:val="22"/>
          <w:szCs w:val="22"/>
          <w:lang w:val="nl-NL"/>
        </w:rPr>
        <w:t>eventuele</w:t>
      </w: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coronaregels houdt. </w:t>
      </w:r>
    </w:p>
    <w:p w:rsidR="0C54E119" w:rsidP="0C54E119" w:rsidRDefault="0C54E119" w14:paraId="35744CD2" w14:textId="7C0B4FD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1"/>
          <w:bCs w:val="1"/>
          <w:i w:val="0"/>
          <w:iCs w:val="0"/>
          <w:caps w:val="0"/>
          <w:smallCaps w:val="0"/>
          <w:noProof w:val="0"/>
          <w:color w:val="000000" w:themeColor="text1" w:themeTint="FF" w:themeShade="FF"/>
          <w:sz w:val="22"/>
          <w:szCs w:val="22"/>
          <w:lang w:val="nl-NL"/>
        </w:rPr>
        <w:t xml:space="preserve">Online schrijfactie </w:t>
      </w:r>
    </w:p>
    <w:p w:rsidR="0C54E119" w:rsidP="0C54E119" w:rsidRDefault="0C54E119" w14:paraId="3C15315C" w14:textId="4687FCDC">
      <w:pPr>
        <w:spacing w:after="160" w:line="259" w:lineRule="auto"/>
        <w:rPr>
          <w:rFonts w:ascii="Calibri" w:hAnsi="Calibri" w:eastAsia="Calibri" w:cs="Calibri"/>
          <w:b w:val="0"/>
          <w:bCs w:val="0"/>
          <w:i w:val="0"/>
          <w:iCs w:val="0"/>
          <w:caps w:val="0"/>
          <w:smallCaps w:val="0"/>
          <w:noProof w:val="0"/>
          <w:color w:val="FF0000"/>
          <w:sz w:val="22"/>
          <w:szCs w:val="22"/>
          <w:lang w:val="nl-NL"/>
        </w:rPr>
      </w:pP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Wil je</w:t>
      </w:r>
      <w:r w:rsidRPr="0C54E119" w:rsidR="0C54E119">
        <w:rPr>
          <w:rFonts w:ascii="Calibri" w:hAnsi="Calibri" w:eastAsia="Calibri" w:cs="Calibri"/>
          <w:b w:val="0"/>
          <w:bCs w:val="0"/>
          <w:i w:val="0"/>
          <w:iCs w:val="0"/>
          <w:caps w:val="0"/>
          <w:smallCaps w:val="0"/>
          <w:noProof w:val="0"/>
          <w:color w:val="FF0000"/>
          <w:sz w:val="22"/>
          <w:szCs w:val="22"/>
          <w:lang w:val="nl-NL"/>
        </w:rPr>
        <w:t xml:space="preserve"> </w:t>
      </w: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liever online een actie organiseren? Ook dat kan. </w:t>
      </w:r>
      <w:r w:rsidRPr="0C54E119" w:rsidR="0C54E119">
        <w:rPr>
          <w:rFonts w:ascii="Calibri" w:hAnsi="Calibri" w:eastAsia="Calibri" w:cs="Calibri"/>
          <w:b w:val="0"/>
          <w:bCs w:val="0"/>
          <w:i w:val="0"/>
          <w:iCs w:val="0"/>
          <w:caps w:val="0"/>
          <w:smallCaps w:val="0"/>
          <w:noProof w:val="0"/>
          <w:color w:val="FF0000"/>
          <w:sz w:val="22"/>
          <w:szCs w:val="22"/>
          <w:lang w:val="nl-NL"/>
        </w:rPr>
        <w:t xml:space="preserve"> </w:t>
      </w: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Zo kun je bijvoorbeeld mensen uitnodigen om online bij elkaar te komen via een platform als Zoom. Laat dan iedereen vooraf</w:t>
      </w:r>
      <w:r w:rsidRPr="0C54E119" w:rsidR="0C54E119">
        <w:rPr>
          <w:rFonts w:ascii="Calibri" w:hAnsi="Calibri" w:eastAsia="Calibri" w:cs="Calibri"/>
          <w:b w:val="0"/>
          <w:bCs w:val="0"/>
          <w:i w:val="0"/>
          <w:iCs w:val="0"/>
          <w:caps w:val="0"/>
          <w:smallCaps w:val="0"/>
          <w:noProof w:val="0"/>
          <w:color w:val="FF0000"/>
          <w:sz w:val="22"/>
          <w:szCs w:val="22"/>
          <w:lang w:val="nl-NL"/>
        </w:rPr>
        <w:t xml:space="preserve"> </w:t>
      </w:r>
      <w:r w:rsidRPr="0C54E119" w:rsidR="0C54E119">
        <w:rPr>
          <w:rFonts w:ascii="Calibri" w:hAnsi="Calibri" w:eastAsia="Calibri" w:cs="Calibri"/>
          <w:b w:val="0"/>
          <w:bCs w:val="0"/>
          <w:i w:val="0"/>
          <w:iCs w:val="0"/>
          <w:caps w:val="0"/>
          <w:smallCaps w:val="0"/>
          <w:noProof w:val="0"/>
          <w:color w:val="auto"/>
          <w:sz w:val="22"/>
          <w:szCs w:val="22"/>
          <w:lang w:val="nl-NL"/>
        </w:rPr>
        <w:t xml:space="preserve">eigen schrijfmaterialen </w:t>
      </w:r>
      <w:r w:rsidRPr="0C54E119" w:rsidR="0C54E119">
        <w:rPr>
          <w:rFonts w:ascii="Calibri" w:hAnsi="Calibri" w:eastAsia="Calibri" w:cs="Calibri"/>
          <w:b w:val="0"/>
          <w:bCs w:val="0"/>
          <w:i w:val="0"/>
          <w:iCs w:val="0"/>
          <w:caps w:val="0"/>
          <w:smallCaps w:val="0"/>
          <w:noProof w:val="0"/>
          <w:color w:val="auto"/>
          <w:sz w:val="22"/>
          <w:szCs w:val="22"/>
          <w:lang w:val="nl-NL"/>
        </w:rPr>
        <w:t>bestellen, of de voorbeeldbrieven op het moment zelf downloaden van onze</w:t>
      </w: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website. Zo kun je toch samen schrijven. Om de sfeer te verhogen zet je een muziekje op, of vraag je een muzikant om een online optreden te verzorgen. Je kunt ook filmpjes laten zien, even bijpraten etc. </w:t>
      </w:r>
    </w:p>
    <w:p w:rsidR="0C54E119" w:rsidP="0C54E119" w:rsidRDefault="0C54E119" w14:paraId="45DB5A06" w14:textId="073F713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Een handleiding voor het gebruik van Zoom vind je op: writeforrights.nl/organiseren. We laten je daarin stap voor stap zien hoe je Zoom kunt gebruiken om een online schrijfactie te organiseren.</w:t>
      </w:r>
    </w:p>
    <w:p w:rsidR="0C54E119" w:rsidP="0C54E119" w:rsidRDefault="0C54E119" w14:paraId="4176DC8B" w14:textId="269C1C5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1"/>
          <w:bCs w:val="1"/>
          <w:i w:val="0"/>
          <w:iCs w:val="0"/>
          <w:caps w:val="0"/>
          <w:smallCaps w:val="0"/>
          <w:noProof w:val="0"/>
          <w:color w:val="000000" w:themeColor="text1" w:themeTint="FF" w:themeShade="FF"/>
          <w:sz w:val="22"/>
          <w:szCs w:val="22"/>
          <w:lang w:val="nl-NL"/>
        </w:rPr>
        <w:t>10 december evenement Amnesty hoofdkantoor</w:t>
      </w:r>
    </w:p>
    <w:p w:rsidR="0C54E119" w:rsidP="0C54E119" w:rsidRDefault="0C54E119" w14:paraId="7AB14A5B" w14:textId="35926BC7">
      <w:pPr>
        <w:pStyle w:val="Standaard"/>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Op 10 december zorgt Amnesty Nederland </w:t>
      </w:r>
      <w:r w:rsidRPr="0C54E119" w:rsidR="0C54E119">
        <w:rPr>
          <w:rFonts w:ascii="Calibri" w:hAnsi="Calibri" w:eastAsia="Calibri" w:cs="Calibri"/>
          <w:b w:val="0"/>
          <w:bCs w:val="0"/>
          <w:i w:val="0"/>
          <w:iCs w:val="0"/>
          <w:caps w:val="0"/>
          <w:smallCaps w:val="0"/>
          <w:noProof w:val="0"/>
          <w:color w:val="auto"/>
          <w:sz w:val="22"/>
          <w:szCs w:val="22"/>
          <w:lang w:val="nl-NL"/>
        </w:rPr>
        <w:t>op het hoofdkantoor in Amsterdam</w:t>
      </w:r>
      <w:r w:rsidRPr="0C54E119" w:rsidR="0C54E119">
        <w:rPr>
          <w:rFonts w:ascii="Calibri" w:hAnsi="Calibri" w:eastAsia="Calibri" w:cs="Calibri"/>
          <w:b w:val="0"/>
          <w:bCs w:val="0"/>
          <w:i w:val="0"/>
          <w:iCs w:val="0"/>
          <w:caps w:val="0"/>
          <w:smallCaps w:val="0"/>
          <w:noProof w:val="0"/>
          <w:color w:val="FF0000"/>
          <w:sz w:val="22"/>
          <w:szCs w:val="22"/>
          <w:lang w:val="nl-NL"/>
        </w:rPr>
        <w:t xml:space="preserve"> </w:t>
      </w: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voor een interessant en gevarieerd programma</w:t>
      </w:r>
      <w:r w:rsidRPr="0C54E119" w:rsidR="0C54E119">
        <w:rPr>
          <w:rFonts w:ascii="Calibri" w:hAnsi="Calibri" w:eastAsia="Calibri" w:cs="Calibri"/>
          <w:b w:val="0"/>
          <w:bCs w:val="0"/>
          <w:i w:val="0"/>
          <w:iCs w:val="0"/>
          <w:caps w:val="0"/>
          <w:smallCaps w:val="0"/>
          <w:strike w:val="1"/>
          <w:noProof w:val="0"/>
          <w:color w:val="FF0000"/>
          <w:sz w:val="22"/>
          <w:szCs w:val="22"/>
          <w:u w:val="none"/>
          <w:lang w:val="nl-NL"/>
        </w:rPr>
        <w:t xml:space="preserve"> </w:t>
      </w: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dat je ook online kunt volgen. Meer informatie over dit evenement volgt.</w:t>
      </w:r>
    </w:p>
    <w:p w:rsidR="0C54E119" w:rsidP="0C54E119" w:rsidRDefault="0C54E119" w14:paraId="30EAD6EF" w14:textId="393BE2B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1"/>
          <w:bCs w:val="1"/>
          <w:i w:val="0"/>
          <w:iCs w:val="0"/>
          <w:caps w:val="0"/>
          <w:smallCaps w:val="0"/>
          <w:noProof w:val="0"/>
          <w:color w:val="000000" w:themeColor="text1" w:themeTint="FF" w:themeShade="FF"/>
          <w:sz w:val="22"/>
          <w:szCs w:val="22"/>
          <w:lang w:val="nl-NL"/>
        </w:rPr>
        <w:t xml:space="preserve">Schrijfactie op school </w:t>
      </w:r>
    </w:p>
    <w:p w:rsidR="0C54E119" w:rsidP="2A898815" w:rsidRDefault="0C54E119" w14:paraId="184D46C5" w14:textId="1F64F020">
      <w:pPr>
        <w:pStyle w:val="Standaard"/>
        <w:spacing w:after="160" w:line="259" w:lineRule="auto"/>
        <w:rPr>
          <w:rFonts w:ascii="Calibri" w:hAnsi="Calibri" w:eastAsia="Calibri" w:cs="Calibri"/>
          <w:b w:val="0"/>
          <w:bCs w:val="0"/>
          <w:i w:val="0"/>
          <w:iCs w:val="0"/>
          <w:caps w:val="0"/>
          <w:smallCaps w:val="0"/>
          <w:noProof w:val="0"/>
          <w:sz w:val="22"/>
          <w:szCs w:val="22"/>
          <w:lang w:val="nl-NL"/>
        </w:rPr>
      </w:pPr>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Ook scholen doen mee aan Write </w:t>
      </w:r>
      <w:proofErr w:type="spellStart"/>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for</w:t>
      </w:r>
      <w:proofErr w:type="spellEnd"/>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roofErr w:type="spellStart"/>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Rights</w:t>
      </w:r>
      <w:proofErr w:type="spellEnd"/>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Tussen 20 november en de kerstvakantie schrijven zo’n 50.000 leerlingen van basisscholen, middelbare scholen en mbo’s brieven tegen onrecht. De klas of school van jouw kinderen kan hieraan meedoen! Wij helpen met de organisatie en materialen. Lees </w:t>
      </w:r>
      <w:hyperlink r:id="R340c3db645c248aa">
        <w:r w:rsidRPr="2A898815" w:rsidR="0C54E119">
          <w:rPr>
            <w:rStyle w:val="Hyperlink"/>
            <w:rFonts w:ascii="Calibri" w:hAnsi="Calibri" w:eastAsia="Calibri" w:cs="Calibri"/>
            <w:b w:val="0"/>
            <w:bCs w:val="0"/>
            <w:i w:val="0"/>
            <w:iCs w:val="0"/>
            <w:caps w:val="0"/>
            <w:smallCaps w:val="0"/>
            <w:noProof w:val="0"/>
            <w:sz w:val="22"/>
            <w:szCs w:val="22"/>
            <w:lang w:val="nl-NL"/>
          </w:rPr>
          <w:t>hier</w:t>
        </w:r>
      </w:hyperlink>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bookmarkStart w:name="_Int_Cd5fIQya" w:id="2028169037"/>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hoe</w:t>
      </w:r>
      <w:bookmarkEnd w:id="2028169037"/>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jongeren zelf aan de slag kunnen met Write </w:t>
      </w:r>
      <w:proofErr w:type="spellStart"/>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for</w:t>
      </w:r>
      <w:proofErr w:type="spellEnd"/>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roofErr w:type="spellStart"/>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Rights</w:t>
      </w:r>
      <w:proofErr w:type="spellEnd"/>
      <w:r w:rsidRPr="2A898815" w:rsidR="0C54E11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op School.</w:t>
      </w:r>
    </w:p>
    <w:p w:rsidR="0C54E119" w:rsidP="0C54E119" w:rsidRDefault="0C54E119" w14:paraId="1F1B5A95" w14:textId="622FF2AF">
      <w:pPr>
        <w:pStyle w:val="Standaard"/>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C54E119" w:rsidP="0C54E119" w:rsidRDefault="0C54E119" w14:paraId="70973951" w14:textId="372CD930">
      <w:pPr>
        <w:pStyle w:val="Standaard"/>
        <w:spacing w:after="160" w:line="259" w:lineRule="auto"/>
        <w:rPr>
          <w:rFonts w:ascii="Calibri" w:hAnsi="Calibri" w:eastAsia="Calibri" w:cs="Calibri"/>
          <w:noProof w:val="0"/>
          <w:sz w:val="22"/>
          <w:szCs w:val="22"/>
          <w:lang w:val="en-US"/>
        </w:rPr>
      </w:pPr>
      <w:r w:rsidRPr="0C54E119" w:rsidR="0C54E119">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nl-NL"/>
        </w:rPr>
        <w:t xml:space="preserve">Heb je nog vragen? </w:t>
      </w:r>
      <w:r w:rsidRPr="0C54E119" w:rsidR="0C54E119">
        <w:rPr>
          <w:rFonts w:ascii="Calibri" w:hAnsi="Calibri" w:eastAsia="Calibri" w:cs="Calibri"/>
          <w:noProof w:val="0"/>
          <w:sz w:val="22"/>
          <w:szCs w:val="22"/>
          <w:lang w:val="en-US"/>
        </w:rPr>
        <w:t xml:space="preserve"> </w:t>
      </w:r>
    </w:p>
    <w:p w:rsidR="0C54E119" w:rsidP="0C54E119" w:rsidRDefault="0C54E119" w14:paraId="77DE6108" w14:textId="14D3482E">
      <w:pPr>
        <w:pStyle w:val="Standaard"/>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Info website: </w:t>
      </w:r>
      <w:hyperlink r:id="Recb642fb18c14c6e">
        <w:r w:rsidRPr="0C54E119" w:rsidR="0C54E119">
          <w:rPr>
            <w:rStyle w:val="Hyperlink"/>
            <w:rFonts w:ascii="Calibri" w:hAnsi="Calibri" w:eastAsia="Calibri" w:cs="Calibri"/>
            <w:b w:val="0"/>
            <w:bCs w:val="0"/>
            <w:i w:val="0"/>
            <w:iCs w:val="0"/>
            <w:caps w:val="0"/>
            <w:smallCaps w:val="0"/>
            <w:strike w:val="0"/>
            <w:dstrike w:val="0"/>
            <w:noProof w:val="0"/>
            <w:sz w:val="22"/>
            <w:szCs w:val="22"/>
            <w:lang w:val="en-US"/>
          </w:rPr>
          <w:t>www.writeforrights.nl/organiseren</w:t>
        </w:r>
      </w:hyperlink>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C54E119" w:rsidP="0C54E119" w:rsidRDefault="0C54E119" w14:paraId="59C558B3" w14:textId="7A5D9CE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Mail: </w:t>
      </w:r>
      <w:hyperlink r:id="R7da548a480f84a70">
        <w:r w:rsidRPr="0C54E119" w:rsidR="0C54E119">
          <w:rPr>
            <w:rStyle w:val="Hyperlink"/>
            <w:rFonts w:ascii="Calibri" w:hAnsi="Calibri" w:eastAsia="Calibri" w:cs="Calibri"/>
            <w:b w:val="0"/>
            <w:bCs w:val="0"/>
            <w:i w:val="0"/>
            <w:iCs w:val="0"/>
            <w:caps w:val="0"/>
            <w:smallCaps w:val="0"/>
            <w:strike w:val="0"/>
            <w:dstrike w:val="0"/>
            <w:noProof w:val="0"/>
            <w:sz w:val="22"/>
            <w:szCs w:val="22"/>
            <w:lang w:val="en-US"/>
          </w:rPr>
          <w:t>writeforrights@amnesty.nl</w:t>
        </w:r>
      </w:hyperlink>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C54E119" w:rsidP="0C54E119" w:rsidRDefault="0C54E119" w14:paraId="5048A201" w14:textId="64811D6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C54E119" w:rsidR="0C54E119">
        <w:rPr>
          <w:rFonts w:ascii="Calibri" w:hAnsi="Calibri" w:eastAsia="Calibri" w:cs="Calibri"/>
          <w:b w:val="0"/>
          <w:bCs w:val="0"/>
          <w:i w:val="0"/>
          <w:iCs w:val="0"/>
          <w:caps w:val="0"/>
          <w:smallCaps w:val="0"/>
          <w:noProof w:val="0"/>
          <w:color w:val="000000" w:themeColor="text1" w:themeTint="FF" w:themeShade="FF"/>
          <w:sz w:val="22"/>
          <w:szCs w:val="22"/>
          <w:lang w:val="nl-NL"/>
        </w:rPr>
        <w:t>Tel: (020) 77 33 500 3</w:t>
      </w:r>
    </w:p>
    <w:p w:rsidR="0C54E119" w:rsidP="0C54E119" w:rsidRDefault="0C54E119" w14:paraId="508E2EA5" w14:textId="4CD9F760">
      <w:pPr>
        <w:pStyle w:val="Standaard"/>
        <w:spacing w:after="160" w:line="259" w:lineRule="auto"/>
        <w:rPr>
          <w:rFonts w:ascii="Calibri" w:hAnsi="Calibri" w:eastAsia="Calibri" w:cs="Calibri"/>
          <w:noProof w:val="0"/>
          <w:sz w:val="22"/>
          <w:szCs w:val="22"/>
          <w:lang w:val="nl-NL"/>
        </w:rPr>
      </w:pPr>
    </w:p>
    <w:p w:rsidR="0C54E119" w:rsidP="0C54E119" w:rsidRDefault="0C54E119" w14:paraId="4FBBC67F" w14:textId="4D1CE1B0">
      <w:pPr>
        <w:pStyle w:val="Standaard"/>
        <w:spacing w:after="160" w:line="259" w:lineRule="auto"/>
        <w:rPr>
          <w:rFonts w:ascii="Calibri" w:hAnsi="Calibri" w:eastAsia="Calibri" w:cs="Calibri"/>
          <w:b w:val="0"/>
          <w:bCs w:val="0"/>
          <w:i w:val="0"/>
          <w:iCs w:val="0"/>
          <w:caps w:val="0"/>
          <w:smallCaps w:val="0"/>
          <w:noProof w:val="0"/>
          <w:color w:val="auto"/>
          <w:sz w:val="22"/>
          <w:szCs w:val="22"/>
          <w:lang w:val="nl-NL"/>
        </w:rPr>
      </w:pPr>
    </w:p>
    <w:p w:rsidR="0C54E119" w:rsidP="0C54E119" w:rsidRDefault="0C54E119" w14:paraId="05F2C2E1" w14:textId="4585B566">
      <w:pPr>
        <w:pStyle w:val="Standaard"/>
        <w:spacing w:after="160" w:line="259" w:lineRule="auto"/>
        <w:rPr>
          <w:rFonts w:ascii="Calibri" w:hAnsi="Calibri" w:eastAsia="Calibri" w:cs="Calibri"/>
          <w:b w:val="0"/>
          <w:bCs w:val="0"/>
          <w:i w:val="0"/>
          <w:iCs w:val="0"/>
          <w:caps w:val="0"/>
          <w:smallCaps w:val="0"/>
          <w:noProof w:val="0"/>
          <w:color w:val="FF0000"/>
          <w:sz w:val="22"/>
          <w:szCs w:val="22"/>
          <w:lang w:val="nl-NL"/>
        </w:rPr>
      </w:pPr>
    </w:p>
    <w:p w:rsidR="0C54E119" w:rsidP="0C54E119" w:rsidRDefault="0C54E119" w14:paraId="532FF440" w14:textId="0B41FF4C">
      <w:pPr>
        <w:pStyle w:val="Standaard"/>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nl-NL"/>
        </w:rPr>
      </w:pPr>
    </w:p>
    <w:p w:rsidR="0C54E119" w:rsidP="0C54E119" w:rsidRDefault="0C54E119" w14:paraId="5E816B13" w14:textId="02773BF1">
      <w:pPr>
        <w:pStyle w:val="Standaard"/>
      </w:pPr>
    </w:p>
    <w:p w:rsidR="27892571" w:rsidP="27892571" w:rsidRDefault="27892571" w14:paraId="3F19137D" w14:textId="28FF81FB">
      <w:pPr>
        <w:pStyle w:val="Standaard"/>
      </w:pPr>
    </w:p>
    <w:p w:rsidR="27892571" w:rsidP="27892571" w:rsidRDefault="27892571" w14:paraId="7EC8BE03" w14:textId="2303949F">
      <w:pPr>
        <w:pStyle w:val="Standaard"/>
      </w:pPr>
    </w:p>
    <w:sectPr w:rsidR="00535F6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Cd5fIQya" int2:invalidationBookmarkName="" int2:hashCode="8LW87c66JFAupB" int2:id="1K4Y3SNi">
      <int2:state int2:type="LegacyProofing" int2:value="Rejected"/>
    </int2:bookmark>
    <int2:bookmark int2:bookmarkName="_Int_j89GIYiO" int2:invalidationBookmarkName="" int2:hashCode="aRf605rmCS+Dz0" int2:id="s9Eb3hHC">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547fe6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73f2bfb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
    <w:nsid w:val="31fe340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1FD921"/>
    <w:rsid w:val="00535F68"/>
    <w:rsid w:val="018272A6"/>
    <w:rsid w:val="018272A6"/>
    <w:rsid w:val="01CB8CE2"/>
    <w:rsid w:val="0557CBD3"/>
    <w:rsid w:val="07A0CA09"/>
    <w:rsid w:val="0852305B"/>
    <w:rsid w:val="0C54E119"/>
    <w:rsid w:val="0E68E334"/>
    <w:rsid w:val="0FE7DEA0"/>
    <w:rsid w:val="1004B395"/>
    <w:rsid w:val="1004B395"/>
    <w:rsid w:val="133C5457"/>
    <w:rsid w:val="16572024"/>
    <w:rsid w:val="180FC57A"/>
    <w:rsid w:val="186E169C"/>
    <w:rsid w:val="18E2728A"/>
    <w:rsid w:val="1F189B21"/>
    <w:rsid w:val="20F571F5"/>
    <w:rsid w:val="242D12B7"/>
    <w:rsid w:val="27892571"/>
    <w:rsid w:val="2A898815"/>
    <w:rsid w:val="2DBACCA0"/>
    <w:rsid w:val="2DBACCA0"/>
    <w:rsid w:val="2F07C391"/>
    <w:rsid w:val="30DFA13C"/>
    <w:rsid w:val="30F26D62"/>
    <w:rsid w:val="326E4D33"/>
    <w:rsid w:val="32EC8EE5"/>
    <w:rsid w:val="33BC6539"/>
    <w:rsid w:val="34A3B2B2"/>
    <w:rsid w:val="35385A3A"/>
    <w:rsid w:val="35385A3A"/>
    <w:rsid w:val="367CBF4D"/>
    <w:rsid w:val="3BA79BBE"/>
    <w:rsid w:val="4253776C"/>
    <w:rsid w:val="48D099C8"/>
    <w:rsid w:val="48D2438A"/>
    <w:rsid w:val="4DDCBF31"/>
    <w:rsid w:val="4E5405DF"/>
    <w:rsid w:val="4FCFFAE0"/>
    <w:rsid w:val="501FD921"/>
    <w:rsid w:val="505F2F68"/>
    <w:rsid w:val="512CF0D8"/>
    <w:rsid w:val="5396D02A"/>
    <w:rsid w:val="552CF53A"/>
    <w:rsid w:val="552CF53A"/>
    <w:rsid w:val="563F3C64"/>
    <w:rsid w:val="57DB0CC5"/>
    <w:rsid w:val="580676B0"/>
    <w:rsid w:val="584059E6"/>
    <w:rsid w:val="5976DD26"/>
    <w:rsid w:val="5B12AD87"/>
    <w:rsid w:val="5B2FED9E"/>
    <w:rsid w:val="5BA472C0"/>
    <w:rsid w:val="620494B6"/>
    <w:rsid w:val="63965C48"/>
    <w:rsid w:val="63F85A02"/>
    <w:rsid w:val="65942A63"/>
    <w:rsid w:val="66EC823C"/>
    <w:rsid w:val="688CF0BC"/>
    <w:rsid w:val="6E93C984"/>
    <w:rsid w:val="6EDE6BC4"/>
    <w:rsid w:val="6FC495E0"/>
    <w:rsid w:val="78000257"/>
    <w:rsid w:val="7964949A"/>
    <w:rsid w:val="7CAF0182"/>
    <w:rsid w:val="7E2DFCEE"/>
    <w:rsid w:val="7F591DF9"/>
    <w:rsid w:val="7F78F959"/>
    <w:rsid w:val="7F7EA077"/>
    <w:rsid w:val="7F8F866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D921"/>
  <w15:chartTrackingRefBased/>
  <w15:docId w15:val="{336C505E-88A2-4404-9714-284768A8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aliases w:val="Default Paragraph Font"/>
    <w:uiPriority w:val="1"/>
    <w:semiHidden/>
    <w:unhideWhenUsed/>
  </w:style>
  <w:style w:type="table" w:styleId="Standaardtabel" w:default="1">
    <w:name w:val="Normal Table"/>
    <w:aliases w:val="Table Normal"/>
    <w:uiPriority w:val="99"/>
    <w:semiHidden/>
    <w:unhideWhenUsed/>
    <w:tblPr>
      <w:tblInd w:w="0" w:type="dxa"/>
      <w:tblCellMar>
        <w:top w:w="0" w:type="dxa"/>
        <w:left w:w="108" w:type="dxa"/>
        <w:bottom w:w="0" w:type="dxa"/>
        <w:right w:w="108" w:type="dxa"/>
      </w:tblCellMar>
    </w:tblPr>
  </w:style>
  <w:style w:type="numbering" w:styleId="Geenlijst" w:default="1">
    <w:name w:val="No List"/>
    <w:aliases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ardalinea-lettertype"/>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writeforrights.nl/organiseren" TargetMode="External" Id="Recb642fb18c14c6e" /><Relationship Type="http://schemas.openxmlformats.org/officeDocument/2006/relationships/hyperlink" Target="mailto:writeforrights@amnesty.nl" TargetMode="External" Id="R7da548a480f84a70" /><Relationship Type="http://schemas.microsoft.com/office/2020/10/relationships/intelligence" Target="intelligence2.xml" Id="R516e298676a348ce" /><Relationship Type="http://schemas.openxmlformats.org/officeDocument/2006/relationships/numbering" Target="numbering.xml" Id="R3586c95290ad4182" /><Relationship Type="http://schemas.openxmlformats.org/officeDocument/2006/relationships/hyperlink" Target="https://www.amnesty.nl/organiseren/successen" TargetMode="External" Id="Rcc3ca3a46813478e" /><Relationship Type="http://schemas.openxmlformats.org/officeDocument/2006/relationships/hyperlink" Target="http://www.amnesty.nl/organiseren" TargetMode="External" Id="Rbe9355434f3f4497" /><Relationship Type="http://schemas.openxmlformats.org/officeDocument/2006/relationships/hyperlink" Target="http://www.amnesty.nl/organiseren" TargetMode="External" Id="R818135a075684bd3" /><Relationship Type="http://schemas.openxmlformats.org/officeDocument/2006/relationships/hyperlink" Target="https://www.amnesty.nl/wat-we-doen/educatie/write-for-rights-op-school" TargetMode="External" Id="R340c3db645c248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6" ma:contentTypeDescription="Een nieuw document maken." ma:contentTypeScope="" ma:versionID="4e7c0ddb01de940cec9c329d840fa6cf">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505aad3079eb143109fd6fb135e2509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8606193-9bce-4d81-a2d2-55b298fc90b5}"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SharedWithUsers xmlns="bf249ecd-6919-40e3-99b7-13f982a6b9db">
      <UserInfo>
        <DisplayName>Saskia Grootegoed</DisplayName>
        <AccountId>33</AccountId>
        <AccountType/>
      </UserInfo>
      <UserInfo>
        <DisplayName>Laurens Kruse</DisplayName>
        <AccountId>518</AccountId>
        <AccountType/>
      </UserInfo>
    </SharedWithUsers>
  </documentManagement>
</p:properties>
</file>

<file path=customXml/itemProps1.xml><?xml version="1.0" encoding="utf-8"?>
<ds:datastoreItem xmlns:ds="http://schemas.openxmlformats.org/officeDocument/2006/customXml" ds:itemID="{6FA0C4E9-EF46-43DD-A6EB-9F33B226116A}"/>
</file>

<file path=customXml/itemProps2.xml><?xml version="1.0" encoding="utf-8"?>
<ds:datastoreItem xmlns:ds="http://schemas.openxmlformats.org/officeDocument/2006/customXml" ds:itemID="{00C8CABF-9191-4623-9575-003458D4CD13}"/>
</file>

<file path=customXml/itemProps3.xml><?xml version="1.0" encoding="utf-8"?>
<ds:datastoreItem xmlns:ds="http://schemas.openxmlformats.org/officeDocument/2006/customXml" ds:itemID="{AE6B63C4-484A-4730-85B5-5F84369D2F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Groeneveld</dc:creator>
  <cp:keywords/>
  <dc:description/>
  <cp:lastModifiedBy>Saskia Grootegoed</cp:lastModifiedBy>
  <cp:revision>4</cp:revision>
  <dcterms:created xsi:type="dcterms:W3CDTF">2022-07-28T13:22:00Z</dcterms:created>
  <dcterms:modified xsi:type="dcterms:W3CDTF">2022-08-01T15:13:27Z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085100-56a4-4662-94ad-723e9994b959_Enabled">
    <vt:lpwstr>true</vt:lpwstr>
  </property>
  <property fmtid="{D5CDD505-2E9C-101B-9397-08002B2CF9AE}" pid="3" name="MSIP_Label_ab085100-56a4-4662-94ad-723e9994b959_SetDate">
    <vt:lpwstr>2022-07-28T13:22:45Z</vt:lpwstr>
  </property>
  <property fmtid="{D5CDD505-2E9C-101B-9397-08002B2CF9AE}" pid="4" name="MSIP_Label_ab085100-56a4-4662-94ad-723e9994b959_Method">
    <vt:lpwstr>Standard</vt:lpwstr>
  </property>
  <property fmtid="{D5CDD505-2E9C-101B-9397-08002B2CF9AE}" pid="5" name="MSIP_Label_ab085100-56a4-4662-94ad-723e9994b959_Name">
    <vt:lpwstr>ab085100-56a4-4662-94ad-723e9994b959</vt:lpwstr>
  </property>
  <property fmtid="{D5CDD505-2E9C-101B-9397-08002B2CF9AE}" pid="6" name="MSIP_Label_ab085100-56a4-4662-94ad-723e9994b959_SiteId">
    <vt:lpwstr>c2dbf829-378d-44c1-b47a-1c043924ddf3</vt:lpwstr>
  </property>
  <property fmtid="{D5CDD505-2E9C-101B-9397-08002B2CF9AE}" pid="7" name="MSIP_Label_ab085100-56a4-4662-94ad-723e9994b959_ActionId">
    <vt:lpwstr>5ec8d269-8357-4e83-bf0c-b0da942c9880</vt:lpwstr>
  </property>
  <property fmtid="{D5CDD505-2E9C-101B-9397-08002B2CF9AE}" pid="8" name="MSIP_Label_ab085100-56a4-4662-94ad-723e9994b959_ContentBits">
    <vt:lpwstr>0</vt:lpwstr>
  </property>
  <property fmtid="{D5CDD505-2E9C-101B-9397-08002B2CF9AE}" pid="9" name="ContentTypeId">
    <vt:lpwstr>0x010100B1F06E9711FE5E419F4E1176E551A75A</vt:lpwstr>
  </property>
  <property fmtid="{D5CDD505-2E9C-101B-9397-08002B2CF9AE}" pid="10" name="MediaServiceImageTags">
    <vt:lpwstr/>
  </property>
</Properties>
</file>