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4096D7EA" w14:textId="262A5AF5" w:rsidR="00521ED6" w:rsidRPr="008429AE" w:rsidRDefault="008429AE" w:rsidP="007D0BD1">
      <w:pPr>
        <w:spacing w:after="0"/>
        <w:ind w:left="-283"/>
        <w:jc w:val="both"/>
        <w:rPr>
          <w:rFonts w:ascii="Arial" w:hAnsi="Arial" w:cs="Arial"/>
          <w:b/>
          <w:sz w:val="32"/>
          <w:szCs w:val="32"/>
          <w:lang w:eastAsia="es-MX"/>
        </w:rPr>
      </w:pPr>
      <w:r w:rsidRPr="008429AE">
        <w:rPr>
          <w:rFonts w:ascii="Arial" w:hAnsi="Arial" w:cs="Arial"/>
          <w:b/>
          <w:sz w:val="32"/>
          <w:szCs w:val="32"/>
          <w:lang w:eastAsia="es-MX"/>
        </w:rPr>
        <w:t>SWEDISH</w:t>
      </w:r>
      <w:r w:rsidR="008A4FC4">
        <w:rPr>
          <w:rFonts w:ascii="Arial" w:hAnsi="Arial" w:cs="Arial"/>
          <w:b/>
          <w:sz w:val="32"/>
          <w:szCs w:val="32"/>
          <w:lang w:eastAsia="es-MX"/>
        </w:rPr>
        <w:t>-</w:t>
      </w:r>
      <w:r w:rsidRPr="008429AE">
        <w:rPr>
          <w:rFonts w:ascii="Arial" w:hAnsi="Arial" w:cs="Arial"/>
          <w:b/>
          <w:sz w:val="32"/>
          <w:szCs w:val="32"/>
          <w:lang w:eastAsia="es-MX"/>
        </w:rPr>
        <w:t xml:space="preserve">IRANIAN </w:t>
      </w:r>
      <w:r w:rsidR="00E06F1A" w:rsidRPr="008429AE">
        <w:rPr>
          <w:rFonts w:ascii="Arial" w:hAnsi="Arial" w:cs="Arial"/>
          <w:b/>
          <w:sz w:val="32"/>
          <w:szCs w:val="32"/>
          <w:lang w:eastAsia="es-MX"/>
        </w:rPr>
        <w:t xml:space="preserve">AT RISK OF RETALIATORY </w:t>
      </w:r>
      <w:r w:rsidR="00AD2D6F" w:rsidRPr="008429AE">
        <w:rPr>
          <w:rFonts w:ascii="Arial" w:hAnsi="Arial" w:cs="Arial"/>
          <w:b/>
          <w:sz w:val="32"/>
          <w:szCs w:val="32"/>
          <w:lang w:eastAsia="es-MX"/>
        </w:rPr>
        <w:t xml:space="preserve">EXECUTION </w:t>
      </w:r>
    </w:p>
    <w:p w14:paraId="1078B276" w14:textId="3C3EDB5D" w:rsidR="00D23D90" w:rsidRPr="00C22113" w:rsidRDefault="00AD2D6F" w:rsidP="00EF513E">
      <w:pPr>
        <w:spacing w:after="0"/>
        <w:ind w:left="-283"/>
        <w:jc w:val="both"/>
        <w:rPr>
          <w:rFonts w:ascii="Arial" w:hAnsi="Arial" w:cs="Arial"/>
          <w:b/>
          <w:sz w:val="24"/>
          <w:lang w:eastAsia="es-MX"/>
        </w:rPr>
      </w:pPr>
      <w:r>
        <w:rPr>
          <w:rFonts w:ascii="Arial" w:hAnsi="Arial" w:cs="Arial"/>
          <w:b/>
          <w:sz w:val="24"/>
          <w:lang w:eastAsia="es-MX"/>
        </w:rPr>
        <w:t xml:space="preserve">Tortured </w:t>
      </w:r>
      <w:r w:rsidR="00DC044E">
        <w:rPr>
          <w:rFonts w:ascii="Arial" w:hAnsi="Arial" w:cs="Arial"/>
          <w:b/>
          <w:sz w:val="24"/>
          <w:lang w:eastAsia="es-MX"/>
        </w:rPr>
        <w:t>Swedish</w:t>
      </w:r>
      <w:r w:rsidR="00463406">
        <w:rPr>
          <w:rFonts w:ascii="Arial" w:hAnsi="Arial" w:cs="Arial"/>
          <w:b/>
          <w:sz w:val="24"/>
          <w:lang w:eastAsia="es-MX"/>
        </w:rPr>
        <w:t>-Iranian</w:t>
      </w:r>
      <w:r w:rsidR="00DC044E">
        <w:rPr>
          <w:rFonts w:ascii="Arial" w:hAnsi="Arial" w:cs="Arial"/>
          <w:b/>
          <w:sz w:val="24"/>
          <w:lang w:eastAsia="es-MX"/>
        </w:rPr>
        <w:t xml:space="preserve"> academic Ahmadreza Djalali</w:t>
      </w:r>
      <w:r w:rsidR="00A6217A">
        <w:rPr>
          <w:rFonts w:ascii="Arial" w:hAnsi="Arial" w:cs="Arial"/>
          <w:b/>
          <w:sz w:val="24"/>
          <w:lang w:eastAsia="es-MX"/>
        </w:rPr>
        <w:t>, arbitrarily detained in Tehran’s Evin prison,</w:t>
      </w:r>
      <w:r w:rsidR="00DC044E">
        <w:rPr>
          <w:rFonts w:ascii="Arial" w:hAnsi="Arial" w:cs="Arial"/>
          <w:b/>
          <w:sz w:val="24"/>
          <w:lang w:eastAsia="es-MX"/>
        </w:rPr>
        <w:t xml:space="preserve"> </w:t>
      </w:r>
      <w:r w:rsidR="00060CD7">
        <w:rPr>
          <w:rFonts w:ascii="Arial" w:hAnsi="Arial" w:cs="Arial"/>
          <w:b/>
          <w:sz w:val="24"/>
          <w:lang w:eastAsia="es-MX"/>
        </w:rPr>
        <w:t xml:space="preserve">is at risk </w:t>
      </w:r>
      <w:r w:rsidR="00EF513E">
        <w:rPr>
          <w:rFonts w:ascii="Arial" w:hAnsi="Arial" w:cs="Arial"/>
          <w:b/>
          <w:sz w:val="24"/>
          <w:lang w:eastAsia="es-MX"/>
        </w:rPr>
        <w:t xml:space="preserve">of imminent </w:t>
      </w:r>
      <w:r w:rsidR="00060CD7">
        <w:rPr>
          <w:rFonts w:ascii="Arial" w:hAnsi="Arial" w:cs="Arial"/>
          <w:b/>
          <w:sz w:val="24"/>
          <w:lang w:eastAsia="es-MX"/>
        </w:rPr>
        <w:t>execution</w:t>
      </w:r>
      <w:r w:rsidR="00E226E1">
        <w:rPr>
          <w:rFonts w:ascii="Arial" w:hAnsi="Arial" w:cs="Arial"/>
          <w:b/>
          <w:sz w:val="24"/>
          <w:lang w:eastAsia="es-MX"/>
        </w:rPr>
        <w:t>.</w:t>
      </w:r>
      <w:r w:rsidR="00530C39">
        <w:rPr>
          <w:rFonts w:ascii="Arial" w:hAnsi="Arial" w:cs="Arial"/>
          <w:b/>
          <w:sz w:val="24"/>
          <w:lang w:eastAsia="es-MX"/>
        </w:rPr>
        <w:t xml:space="preserve"> </w:t>
      </w:r>
      <w:r w:rsidR="00E226E1">
        <w:rPr>
          <w:rFonts w:ascii="Arial" w:hAnsi="Arial" w:cs="Arial"/>
          <w:b/>
          <w:sz w:val="24"/>
          <w:lang w:eastAsia="es-MX"/>
        </w:rPr>
        <w:t>M</w:t>
      </w:r>
      <w:r w:rsidR="00E226E1" w:rsidRPr="00E06F1A">
        <w:rPr>
          <w:rFonts w:ascii="Arial" w:hAnsi="Arial" w:cs="Arial"/>
          <w:b/>
          <w:sz w:val="24"/>
          <w:lang w:eastAsia="es-MX"/>
        </w:rPr>
        <w:t xml:space="preserve">ounting </w:t>
      </w:r>
      <w:r w:rsidR="00E06F1A" w:rsidRPr="00E06F1A">
        <w:rPr>
          <w:rFonts w:ascii="Arial" w:hAnsi="Arial" w:cs="Arial"/>
          <w:b/>
          <w:sz w:val="24"/>
          <w:lang w:eastAsia="es-MX"/>
        </w:rPr>
        <w:t>evidence indicate</w:t>
      </w:r>
      <w:r w:rsidR="00E06F1A">
        <w:rPr>
          <w:rFonts w:ascii="Arial" w:hAnsi="Arial" w:cs="Arial"/>
          <w:b/>
          <w:sz w:val="24"/>
          <w:lang w:eastAsia="es-MX"/>
        </w:rPr>
        <w:t>s</w:t>
      </w:r>
      <w:r w:rsidR="00E06F1A" w:rsidRPr="00E06F1A">
        <w:rPr>
          <w:rFonts w:ascii="Arial" w:hAnsi="Arial" w:cs="Arial"/>
          <w:b/>
          <w:sz w:val="24"/>
          <w:lang w:eastAsia="es-MX"/>
        </w:rPr>
        <w:t xml:space="preserve"> that Iranian authorities are </w:t>
      </w:r>
      <w:r w:rsidR="00E226E1">
        <w:rPr>
          <w:rFonts w:ascii="Arial" w:hAnsi="Arial" w:cs="Arial"/>
          <w:b/>
          <w:sz w:val="24"/>
          <w:lang w:eastAsia="es-MX"/>
        </w:rPr>
        <w:t>holding him</w:t>
      </w:r>
      <w:r w:rsidR="00E06F1A" w:rsidRPr="00E06F1A">
        <w:rPr>
          <w:rFonts w:ascii="Arial" w:hAnsi="Arial" w:cs="Arial"/>
          <w:b/>
          <w:sz w:val="24"/>
          <w:lang w:eastAsia="es-MX"/>
        </w:rPr>
        <w:t xml:space="preserve"> hostage</w:t>
      </w:r>
      <w:r w:rsidR="00530C39">
        <w:rPr>
          <w:rFonts w:ascii="Arial" w:hAnsi="Arial" w:cs="Arial"/>
          <w:b/>
          <w:sz w:val="24"/>
          <w:lang w:eastAsia="es-MX"/>
        </w:rPr>
        <w:t xml:space="preserve"> </w:t>
      </w:r>
      <w:r w:rsidR="00E226E1">
        <w:rPr>
          <w:rFonts w:ascii="Arial" w:hAnsi="Arial" w:cs="Arial"/>
          <w:b/>
          <w:sz w:val="24"/>
          <w:lang w:eastAsia="es-MX"/>
        </w:rPr>
        <w:t>and threatening to execute him</w:t>
      </w:r>
      <w:r w:rsidR="00E06F1A">
        <w:rPr>
          <w:rFonts w:ascii="Arial" w:hAnsi="Arial" w:cs="Arial"/>
          <w:b/>
          <w:sz w:val="24"/>
          <w:lang w:eastAsia="es-MX"/>
        </w:rPr>
        <w:t xml:space="preserve"> </w:t>
      </w:r>
      <w:r w:rsidR="00EF513E" w:rsidRPr="00EF513E">
        <w:rPr>
          <w:rFonts w:ascii="Arial" w:hAnsi="Arial" w:cs="Arial"/>
          <w:b/>
          <w:sz w:val="24"/>
          <w:lang w:eastAsia="es-MX"/>
        </w:rPr>
        <w:t>to compel Belgium and</w:t>
      </w:r>
      <w:r w:rsidR="009B46D1">
        <w:rPr>
          <w:rFonts w:ascii="Arial" w:hAnsi="Arial" w:cs="Arial"/>
          <w:b/>
          <w:sz w:val="24"/>
          <w:lang w:eastAsia="es-MX"/>
        </w:rPr>
        <w:t>/or</w:t>
      </w:r>
      <w:r w:rsidR="00EF513E" w:rsidRPr="00EF513E">
        <w:rPr>
          <w:rFonts w:ascii="Arial" w:hAnsi="Arial" w:cs="Arial"/>
          <w:b/>
          <w:sz w:val="24"/>
          <w:lang w:eastAsia="es-MX"/>
        </w:rPr>
        <w:t xml:space="preserve"> Sweden to hand over two imprisoned </w:t>
      </w:r>
      <w:r w:rsidR="00E226E1">
        <w:rPr>
          <w:rFonts w:ascii="Arial" w:hAnsi="Arial" w:cs="Arial"/>
          <w:b/>
          <w:sz w:val="24"/>
          <w:lang w:eastAsia="es-MX"/>
        </w:rPr>
        <w:t xml:space="preserve">former </w:t>
      </w:r>
      <w:r w:rsidR="009B46D1">
        <w:rPr>
          <w:rFonts w:ascii="Arial" w:hAnsi="Arial" w:cs="Arial"/>
          <w:b/>
          <w:sz w:val="24"/>
          <w:lang w:eastAsia="es-MX"/>
        </w:rPr>
        <w:t xml:space="preserve">Iranian </w:t>
      </w:r>
      <w:r w:rsidR="00EF513E" w:rsidRPr="00EF513E">
        <w:rPr>
          <w:rFonts w:ascii="Arial" w:hAnsi="Arial" w:cs="Arial"/>
          <w:b/>
          <w:sz w:val="24"/>
          <w:lang w:eastAsia="es-MX"/>
        </w:rPr>
        <w:t>officials, and to deter future prosecutions of Iranian officials.</w:t>
      </w:r>
      <w:r w:rsidR="00EF513E">
        <w:rPr>
          <w:rFonts w:ascii="Arial" w:hAnsi="Arial" w:cs="Arial"/>
          <w:b/>
          <w:sz w:val="24"/>
          <w:lang w:eastAsia="es-MX"/>
        </w:rPr>
        <w:t xml:space="preserve"> </w:t>
      </w:r>
      <w:r>
        <w:rPr>
          <w:rFonts w:ascii="Arial" w:hAnsi="Arial" w:cs="Arial"/>
          <w:b/>
          <w:sz w:val="24"/>
          <w:lang w:eastAsia="es-MX"/>
        </w:rPr>
        <w:t>The authorities must halt a</w:t>
      </w:r>
      <w:r w:rsidR="007B4BDC">
        <w:rPr>
          <w:rFonts w:ascii="Arial" w:hAnsi="Arial" w:cs="Arial"/>
          <w:b/>
          <w:sz w:val="24"/>
          <w:lang w:eastAsia="es-MX"/>
        </w:rPr>
        <w:t xml:space="preserve">ny plans to execute </w:t>
      </w:r>
      <w:r w:rsidR="009B46D1">
        <w:rPr>
          <w:rFonts w:ascii="Arial" w:hAnsi="Arial" w:cs="Arial"/>
          <w:b/>
          <w:sz w:val="24"/>
          <w:lang w:eastAsia="es-MX"/>
        </w:rPr>
        <w:t>Ahmadreza Djala</w:t>
      </w:r>
      <w:r w:rsidR="00E81533">
        <w:rPr>
          <w:rFonts w:ascii="Arial" w:hAnsi="Arial" w:cs="Arial"/>
          <w:b/>
          <w:sz w:val="24"/>
          <w:lang w:eastAsia="es-MX"/>
        </w:rPr>
        <w:t>l</w:t>
      </w:r>
      <w:r w:rsidR="009B46D1">
        <w:rPr>
          <w:rFonts w:ascii="Arial" w:hAnsi="Arial" w:cs="Arial"/>
          <w:b/>
          <w:sz w:val="24"/>
          <w:lang w:eastAsia="es-MX"/>
        </w:rPr>
        <w:t>i</w:t>
      </w:r>
      <w:r w:rsidR="007B4BDC">
        <w:rPr>
          <w:rFonts w:ascii="Arial" w:hAnsi="Arial" w:cs="Arial"/>
          <w:b/>
          <w:sz w:val="24"/>
          <w:lang w:eastAsia="es-MX"/>
        </w:rPr>
        <w:t xml:space="preserve"> </w:t>
      </w:r>
      <w:r>
        <w:rPr>
          <w:rFonts w:ascii="Arial" w:hAnsi="Arial" w:cs="Arial"/>
          <w:b/>
          <w:sz w:val="24"/>
          <w:lang w:eastAsia="es-MX"/>
        </w:rPr>
        <w:t xml:space="preserve">and </w:t>
      </w:r>
      <w:r w:rsidR="00A6217A">
        <w:rPr>
          <w:rFonts w:ascii="Arial" w:hAnsi="Arial" w:cs="Arial"/>
          <w:b/>
          <w:sz w:val="24"/>
          <w:lang w:eastAsia="es-MX"/>
        </w:rPr>
        <w:t>release</w:t>
      </w:r>
      <w:r>
        <w:rPr>
          <w:rFonts w:ascii="Arial" w:hAnsi="Arial" w:cs="Arial"/>
          <w:b/>
          <w:sz w:val="24"/>
          <w:lang w:eastAsia="es-MX"/>
        </w:rPr>
        <w:t xml:space="preserve"> him</w:t>
      </w:r>
      <w:r w:rsidR="00A6216B">
        <w:rPr>
          <w:rFonts w:ascii="Arial" w:hAnsi="Arial" w:cs="Arial"/>
          <w:b/>
          <w:sz w:val="24"/>
          <w:lang w:eastAsia="es-MX"/>
        </w:rPr>
        <w:t xml:space="preserve"> immediately</w:t>
      </w:r>
      <w:r w:rsidR="00A6217A">
        <w:rPr>
          <w:rFonts w:ascii="Arial" w:hAnsi="Arial" w:cs="Arial"/>
          <w:b/>
          <w:sz w:val="24"/>
          <w:lang w:eastAsia="es-MX"/>
        </w:rPr>
        <w:t xml:space="preserve">. </w:t>
      </w:r>
    </w:p>
    <w:p w14:paraId="5217CC85" w14:textId="77777777" w:rsidR="005D2C37" w:rsidRDefault="005D2C37"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63843D3A" w14:textId="77777777" w:rsidR="00521ED6" w:rsidRDefault="00521ED6" w:rsidP="00AB43BD">
      <w:pPr>
        <w:spacing w:after="0" w:line="240" w:lineRule="auto"/>
        <w:ind w:left="-283"/>
        <w:jc w:val="right"/>
        <w:rPr>
          <w:rFonts w:ascii="Arial" w:hAnsi="Arial" w:cs="Arial"/>
          <w:b/>
          <w:sz w:val="20"/>
          <w:szCs w:val="20"/>
        </w:rPr>
      </w:pPr>
    </w:p>
    <w:p w14:paraId="26940C39" w14:textId="77777777" w:rsidR="00A6217A" w:rsidRPr="00A6217A" w:rsidRDefault="00A6217A" w:rsidP="00A6217A">
      <w:pPr>
        <w:spacing w:after="0" w:line="240" w:lineRule="auto"/>
        <w:ind w:left="-283"/>
        <w:jc w:val="right"/>
        <w:rPr>
          <w:rFonts w:cs="Arial"/>
          <w:b/>
          <w:i/>
          <w:sz w:val="20"/>
          <w:szCs w:val="20"/>
        </w:rPr>
      </w:pPr>
      <w:r w:rsidRPr="00A6217A">
        <w:rPr>
          <w:rFonts w:cs="Arial"/>
          <w:b/>
          <w:i/>
          <w:sz w:val="20"/>
          <w:szCs w:val="20"/>
        </w:rPr>
        <w:t xml:space="preserve">Head of judiciary, Gholamhossein Mohseni Ejei  </w:t>
      </w:r>
    </w:p>
    <w:p w14:paraId="18A5B755" w14:textId="77777777" w:rsidR="00A6217A" w:rsidRPr="00A6217A" w:rsidRDefault="00A6217A" w:rsidP="00A6217A">
      <w:pPr>
        <w:spacing w:after="0" w:line="240" w:lineRule="auto"/>
        <w:ind w:left="-283"/>
        <w:jc w:val="right"/>
        <w:rPr>
          <w:rFonts w:cs="Arial"/>
          <w:bCs/>
          <w:i/>
          <w:sz w:val="20"/>
          <w:szCs w:val="20"/>
        </w:rPr>
      </w:pPr>
      <w:r w:rsidRPr="00A6217A">
        <w:rPr>
          <w:rFonts w:cs="Arial"/>
          <w:bCs/>
          <w:i/>
          <w:sz w:val="20"/>
          <w:szCs w:val="20"/>
        </w:rPr>
        <w:t>c/o Embassy of Iran to the European Union</w:t>
      </w:r>
    </w:p>
    <w:p w14:paraId="70D737E4" w14:textId="2876FC71" w:rsidR="003B3F9F" w:rsidRPr="00A6217A" w:rsidRDefault="00A6217A" w:rsidP="00A6217A">
      <w:pPr>
        <w:spacing w:after="0" w:line="240" w:lineRule="auto"/>
        <w:ind w:left="-283"/>
        <w:jc w:val="right"/>
        <w:rPr>
          <w:rFonts w:cs="Arial"/>
          <w:bCs/>
          <w:i/>
          <w:sz w:val="20"/>
          <w:szCs w:val="20"/>
        </w:rPr>
      </w:pPr>
      <w:r w:rsidRPr="00A6217A">
        <w:rPr>
          <w:rFonts w:cs="Arial"/>
          <w:bCs/>
          <w:i/>
          <w:sz w:val="20"/>
          <w:szCs w:val="20"/>
        </w:rPr>
        <w:t>Avenue Franklin Roosevelt No. 15, 1050 Bruxelles, Belgium</w:t>
      </w:r>
    </w:p>
    <w:p w14:paraId="791E2F32" w14:textId="07554840" w:rsidR="005D2C37" w:rsidRPr="00203A02" w:rsidRDefault="005D2C37" w:rsidP="00B5526E">
      <w:pPr>
        <w:spacing w:after="0" w:line="240" w:lineRule="auto"/>
        <w:ind w:left="-283"/>
        <w:rPr>
          <w:rFonts w:cs="Arial"/>
          <w:i/>
          <w:sz w:val="20"/>
          <w:szCs w:val="20"/>
        </w:rPr>
      </w:pPr>
      <w:r w:rsidRPr="00203A02">
        <w:rPr>
          <w:rFonts w:cs="Arial"/>
          <w:i/>
          <w:sz w:val="20"/>
          <w:szCs w:val="20"/>
        </w:rPr>
        <w:t xml:space="preserve">Dear </w:t>
      </w:r>
      <w:r w:rsidR="006375C9">
        <w:rPr>
          <w:rFonts w:cs="Arial"/>
          <w:i/>
          <w:sz w:val="20"/>
          <w:szCs w:val="20"/>
        </w:rPr>
        <w:t xml:space="preserve">Mr </w:t>
      </w:r>
      <w:r w:rsidR="00A6217A" w:rsidRPr="00A6217A">
        <w:rPr>
          <w:rFonts w:cs="Arial"/>
          <w:i/>
          <w:sz w:val="20"/>
          <w:szCs w:val="20"/>
        </w:rPr>
        <w:t>Gholamhossein Mohseni Ejei</w:t>
      </w:r>
      <w:r w:rsidRPr="00203A02">
        <w:rPr>
          <w:rFonts w:cs="Arial"/>
          <w:i/>
          <w:sz w:val="20"/>
          <w:szCs w:val="20"/>
        </w:rPr>
        <w:t>,</w:t>
      </w:r>
    </w:p>
    <w:p w14:paraId="160598A3" w14:textId="77777777" w:rsidR="005D2C37" w:rsidRPr="00203A02" w:rsidRDefault="005D2C37" w:rsidP="00980425">
      <w:pPr>
        <w:spacing w:after="0" w:line="240" w:lineRule="auto"/>
        <w:ind w:left="-283"/>
        <w:rPr>
          <w:rFonts w:cs="Arial"/>
          <w:i/>
          <w:sz w:val="20"/>
          <w:szCs w:val="20"/>
        </w:rPr>
      </w:pPr>
    </w:p>
    <w:p w14:paraId="06B49B6C" w14:textId="130EE565" w:rsidR="00EA68CE" w:rsidRDefault="0074392C" w:rsidP="00494C16">
      <w:pPr>
        <w:spacing w:after="0" w:line="240" w:lineRule="auto"/>
        <w:ind w:left="-283"/>
        <w:jc w:val="both"/>
        <w:rPr>
          <w:rFonts w:cs="Arial"/>
          <w:i/>
          <w:sz w:val="20"/>
          <w:szCs w:val="20"/>
        </w:rPr>
      </w:pPr>
      <w:r>
        <w:rPr>
          <w:rFonts w:cs="Arial"/>
          <w:i/>
          <w:sz w:val="20"/>
          <w:szCs w:val="20"/>
        </w:rPr>
        <w:t xml:space="preserve">Swedish-Iranian academic Ahmadreza Djalali, </w:t>
      </w:r>
      <w:r w:rsidRPr="00EF513E">
        <w:rPr>
          <w:rFonts w:cs="Arial"/>
          <w:i/>
          <w:sz w:val="20"/>
          <w:szCs w:val="20"/>
        </w:rPr>
        <w:t>who is arbitrarily detained in Tehran’s Evin prison</w:t>
      </w:r>
      <w:r>
        <w:rPr>
          <w:rFonts w:cs="Arial"/>
          <w:i/>
          <w:sz w:val="20"/>
          <w:szCs w:val="20"/>
        </w:rPr>
        <w:t>, is at risk of imminent execution</w:t>
      </w:r>
      <w:r w:rsidR="00EF513E">
        <w:rPr>
          <w:rFonts w:cs="Arial"/>
          <w:i/>
          <w:sz w:val="20"/>
          <w:szCs w:val="20"/>
        </w:rPr>
        <w:t xml:space="preserve">. </w:t>
      </w:r>
      <w:r w:rsidR="00EF513E" w:rsidRPr="00EF513E">
        <w:rPr>
          <w:rFonts w:cs="Arial"/>
          <w:i/>
          <w:sz w:val="20"/>
          <w:szCs w:val="20"/>
        </w:rPr>
        <w:t xml:space="preserve">Mounting evidence strongly indicates that </w:t>
      </w:r>
      <w:r w:rsidR="003F0342">
        <w:rPr>
          <w:rFonts w:cs="Arial"/>
          <w:i/>
          <w:sz w:val="20"/>
          <w:szCs w:val="20"/>
        </w:rPr>
        <w:t>the Iranian authorities are committing the</w:t>
      </w:r>
      <w:r w:rsidR="0043618D">
        <w:rPr>
          <w:rFonts w:cs="Arial"/>
          <w:i/>
          <w:sz w:val="20"/>
          <w:szCs w:val="20"/>
        </w:rPr>
        <w:t xml:space="preserve"> crime of</w:t>
      </w:r>
      <w:r w:rsidR="003F0342">
        <w:rPr>
          <w:rFonts w:cs="Arial"/>
          <w:i/>
          <w:sz w:val="20"/>
          <w:szCs w:val="20"/>
        </w:rPr>
        <w:t xml:space="preserve"> hostage-taking against </w:t>
      </w:r>
      <w:r w:rsidR="00EF513E" w:rsidRPr="00EF513E">
        <w:rPr>
          <w:rFonts w:cs="Arial"/>
          <w:i/>
          <w:sz w:val="20"/>
          <w:szCs w:val="20"/>
        </w:rPr>
        <w:t>Ahmadreza Djalali</w:t>
      </w:r>
      <w:r w:rsidR="003F0342">
        <w:rPr>
          <w:rFonts w:cs="Arial"/>
          <w:i/>
          <w:sz w:val="20"/>
          <w:szCs w:val="20"/>
        </w:rPr>
        <w:t xml:space="preserve">, and threatening </w:t>
      </w:r>
      <w:r w:rsidR="00EF513E" w:rsidRPr="00EF513E">
        <w:rPr>
          <w:rFonts w:cs="Arial"/>
          <w:i/>
          <w:sz w:val="20"/>
          <w:szCs w:val="20"/>
        </w:rPr>
        <w:t xml:space="preserve">to execute </w:t>
      </w:r>
      <w:r w:rsidR="00585069">
        <w:rPr>
          <w:rFonts w:cs="Arial"/>
          <w:i/>
          <w:sz w:val="20"/>
          <w:szCs w:val="20"/>
        </w:rPr>
        <w:t xml:space="preserve">him </w:t>
      </w:r>
      <w:r w:rsidR="00EF513E">
        <w:rPr>
          <w:rFonts w:cs="Arial"/>
          <w:i/>
          <w:sz w:val="20"/>
          <w:szCs w:val="20"/>
        </w:rPr>
        <w:t xml:space="preserve">in order </w:t>
      </w:r>
      <w:r w:rsidR="00EF513E" w:rsidRPr="00EF513E">
        <w:rPr>
          <w:rFonts w:cs="Arial"/>
          <w:i/>
          <w:sz w:val="20"/>
          <w:szCs w:val="20"/>
        </w:rPr>
        <w:t>to compel third parties to swap him for former Iranian officials convicted and/or on trial abroad as well as to refrain from future prosecutions of Iranian officials</w:t>
      </w:r>
      <w:r w:rsidR="00EF513E">
        <w:rPr>
          <w:rFonts w:cs="Arial"/>
          <w:i/>
          <w:sz w:val="20"/>
          <w:szCs w:val="20"/>
        </w:rPr>
        <w:t>.</w:t>
      </w:r>
      <w:r w:rsidR="00EF513E" w:rsidRPr="00EF513E">
        <w:rPr>
          <w:rFonts w:cs="Arial"/>
          <w:i/>
          <w:sz w:val="20"/>
          <w:szCs w:val="20"/>
        </w:rPr>
        <w:t xml:space="preserve"> </w:t>
      </w:r>
      <w:r w:rsidR="00F409D3">
        <w:rPr>
          <w:rFonts w:cs="Arial"/>
          <w:i/>
          <w:sz w:val="20"/>
          <w:szCs w:val="20"/>
        </w:rPr>
        <w:t>On</w:t>
      </w:r>
      <w:r>
        <w:rPr>
          <w:rFonts w:cs="Arial"/>
          <w:i/>
          <w:sz w:val="20"/>
          <w:szCs w:val="20"/>
        </w:rPr>
        <w:t xml:space="preserve"> 4 May 202</w:t>
      </w:r>
      <w:r w:rsidR="00075744">
        <w:rPr>
          <w:rFonts w:cs="Arial"/>
          <w:i/>
          <w:sz w:val="20"/>
          <w:szCs w:val="20"/>
        </w:rPr>
        <w:t>2</w:t>
      </w:r>
      <w:r w:rsidR="00F409D3">
        <w:rPr>
          <w:rFonts w:cs="Arial"/>
          <w:i/>
          <w:sz w:val="20"/>
          <w:szCs w:val="20"/>
        </w:rPr>
        <w:t>,</w:t>
      </w:r>
      <w:r w:rsidR="00D44342">
        <w:rPr>
          <w:rFonts w:cs="Arial"/>
          <w:i/>
          <w:sz w:val="20"/>
          <w:szCs w:val="20"/>
        </w:rPr>
        <w:t xml:space="preserve"> </w:t>
      </w:r>
      <w:r w:rsidR="00044E6A">
        <w:rPr>
          <w:rFonts w:cs="Arial"/>
          <w:i/>
          <w:sz w:val="20"/>
          <w:szCs w:val="20"/>
        </w:rPr>
        <w:t xml:space="preserve">several </w:t>
      </w:r>
      <w:r w:rsidR="007B4BDC">
        <w:rPr>
          <w:rFonts w:cs="Arial"/>
          <w:i/>
          <w:sz w:val="20"/>
          <w:szCs w:val="20"/>
        </w:rPr>
        <w:t xml:space="preserve">Iranian </w:t>
      </w:r>
      <w:r w:rsidR="00044E6A">
        <w:rPr>
          <w:rFonts w:cs="Arial"/>
          <w:i/>
          <w:sz w:val="20"/>
          <w:szCs w:val="20"/>
        </w:rPr>
        <w:t xml:space="preserve">state media outlets </w:t>
      </w:r>
      <w:r w:rsidR="00EF513E" w:rsidRPr="00EF513E">
        <w:rPr>
          <w:rFonts w:cs="Arial"/>
          <w:i/>
          <w:sz w:val="20"/>
          <w:szCs w:val="20"/>
        </w:rPr>
        <w:t xml:space="preserve">warned of Ahmadreza Djalali’s looming execution and explicitly linked his fate to the </w:t>
      </w:r>
      <w:r w:rsidR="0014465A">
        <w:rPr>
          <w:rFonts w:cs="Arial"/>
          <w:i/>
          <w:sz w:val="20"/>
          <w:szCs w:val="20"/>
        </w:rPr>
        <w:t>trial</w:t>
      </w:r>
      <w:r w:rsidR="00EF513E" w:rsidRPr="00EF513E">
        <w:rPr>
          <w:rFonts w:cs="Arial"/>
          <w:i/>
          <w:sz w:val="20"/>
          <w:szCs w:val="20"/>
        </w:rPr>
        <w:t xml:space="preserve"> </w:t>
      </w:r>
      <w:r w:rsidR="0043618D">
        <w:rPr>
          <w:rFonts w:cs="Arial"/>
          <w:i/>
          <w:sz w:val="20"/>
          <w:szCs w:val="20"/>
        </w:rPr>
        <w:t xml:space="preserve">in Sweden </w:t>
      </w:r>
      <w:r w:rsidR="00D44342">
        <w:rPr>
          <w:rFonts w:cs="Arial"/>
          <w:i/>
          <w:sz w:val="20"/>
          <w:szCs w:val="20"/>
        </w:rPr>
        <w:t>of</w:t>
      </w:r>
      <w:r w:rsidR="00D44342" w:rsidRPr="00EF513E">
        <w:rPr>
          <w:rFonts w:cs="Arial"/>
          <w:i/>
          <w:sz w:val="20"/>
          <w:szCs w:val="20"/>
        </w:rPr>
        <w:t xml:space="preserve"> </w:t>
      </w:r>
      <w:r>
        <w:rPr>
          <w:rFonts w:cs="Arial"/>
          <w:i/>
          <w:sz w:val="20"/>
          <w:szCs w:val="20"/>
        </w:rPr>
        <w:t xml:space="preserve">former </w:t>
      </w:r>
      <w:r w:rsidR="00932F1C">
        <w:rPr>
          <w:rFonts w:cs="Arial"/>
          <w:i/>
          <w:sz w:val="20"/>
          <w:szCs w:val="20"/>
        </w:rPr>
        <w:t xml:space="preserve">Iranian </w:t>
      </w:r>
      <w:r>
        <w:rPr>
          <w:rFonts w:cs="Arial"/>
          <w:i/>
          <w:sz w:val="20"/>
          <w:szCs w:val="20"/>
        </w:rPr>
        <w:t xml:space="preserve">prison official </w:t>
      </w:r>
      <w:r w:rsidR="00EF513E" w:rsidRPr="00EF513E">
        <w:rPr>
          <w:rFonts w:cs="Arial"/>
          <w:i/>
          <w:sz w:val="20"/>
          <w:szCs w:val="20"/>
        </w:rPr>
        <w:t>Hamid Nouri</w:t>
      </w:r>
      <w:r w:rsidR="00D44342">
        <w:rPr>
          <w:rFonts w:cs="Arial"/>
          <w:i/>
          <w:sz w:val="20"/>
          <w:szCs w:val="20"/>
        </w:rPr>
        <w:t xml:space="preserve"> </w:t>
      </w:r>
      <w:r w:rsidR="00C075BD">
        <w:rPr>
          <w:rFonts w:cs="Arial"/>
          <w:i/>
          <w:sz w:val="20"/>
          <w:szCs w:val="20"/>
        </w:rPr>
        <w:t>for his alleged involvement</w:t>
      </w:r>
      <w:r w:rsidR="00F409D3">
        <w:rPr>
          <w:rFonts w:cs="Arial"/>
          <w:i/>
          <w:sz w:val="20"/>
          <w:szCs w:val="20"/>
        </w:rPr>
        <w:t xml:space="preserve"> in Iran’s 1988 prison massacres</w:t>
      </w:r>
      <w:r w:rsidR="00E81533">
        <w:rPr>
          <w:rFonts w:cs="Arial"/>
          <w:i/>
          <w:sz w:val="20"/>
          <w:szCs w:val="20"/>
        </w:rPr>
        <w:t>,</w:t>
      </w:r>
      <w:r w:rsidR="0014465A">
        <w:rPr>
          <w:rFonts w:cs="Arial"/>
          <w:i/>
          <w:sz w:val="20"/>
          <w:szCs w:val="20"/>
        </w:rPr>
        <w:t xml:space="preserve"> </w:t>
      </w:r>
      <w:r w:rsidR="00C075BD">
        <w:rPr>
          <w:rFonts w:cs="Arial"/>
          <w:i/>
          <w:sz w:val="20"/>
          <w:szCs w:val="20"/>
        </w:rPr>
        <w:t>with the</w:t>
      </w:r>
      <w:r w:rsidR="0043618D">
        <w:rPr>
          <w:rFonts w:cs="Arial"/>
          <w:i/>
          <w:sz w:val="20"/>
          <w:szCs w:val="20"/>
        </w:rPr>
        <w:t xml:space="preserve"> </w:t>
      </w:r>
      <w:r w:rsidR="00E81533">
        <w:rPr>
          <w:rFonts w:cs="Arial"/>
          <w:i/>
          <w:sz w:val="20"/>
          <w:szCs w:val="20"/>
        </w:rPr>
        <w:t xml:space="preserve">trial </w:t>
      </w:r>
      <w:r w:rsidR="0043618D">
        <w:rPr>
          <w:rFonts w:cs="Arial"/>
          <w:i/>
          <w:sz w:val="20"/>
          <w:szCs w:val="20"/>
        </w:rPr>
        <w:t xml:space="preserve">outcome </w:t>
      </w:r>
      <w:r>
        <w:rPr>
          <w:rFonts w:cs="Arial"/>
          <w:i/>
          <w:sz w:val="20"/>
          <w:szCs w:val="20"/>
        </w:rPr>
        <w:t>expected on 14 July 2022</w:t>
      </w:r>
      <w:r w:rsidR="00EF513E">
        <w:rPr>
          <w:rFonts w:cs="Arial"/>
          <w:i/>
          <w:sz w:val="20"/>
          <w:szCs w:val="20"/>
        </w:rPr>
        <w:t>.</w:t>
      </w:r>
      <w:r w:rsidR="00EF513E" w:rsidRPr="00EF513E">
        <w:rPr>
          <w:rFonts w:cs="Arial"/>
          <w:i/>
          <w:sz w:val="20"/>
          <w:szCs w:val="20"/>
        </w:rPr>
        <w:t xml:space="preserve"> </w:t>
      </w:r>
    </w:p>
    <w:p w14:paraId="7E88981D" w14:textId="6B39C57D" w:rsidR="00EA68CE" w:rsidRDefault="00EA68CE" w:rsidP="00494C16">
      <w:pPr>
        <w:spacing w:after="0" w:line="240" w:lineRule="auto"/>
        <w:ind w:left="-283"/>
        <w:jc w:val="both"/>
        <w:rPr>
          <w:rFonts w:cs="Arial"/>
          <w:i/>
          <w:sz w:val="20"/>
          <w:szCs w:val="20"/>
        </w:rPr>
      </w:pPr>
    </w:p>
    <w:p w14:paraId="7968A0C0" w14:textId="76A6AA55" w:rsidR="00B07EF2" w:rsidRDefault="00B07EF2" w:rsidP="00494C16">
      <w:pPr>
        <w:spacing w:after="0" w:line="240" w:lineRule="auto"/>
        <w:ind w:left="-283"/>
        <w:jc w:val="both"/>
        <w:rPr>
          <w:rFonts w:cs="Arial"/>
          <w:i/>
          <w:sz w:val="20"/>
          <w:szCs w:val="20"/>
        </w:rPr>
      </w:pPr>
      <w:r w:rsidRPr="00977538">
        <w:rPr>
          <w:rFonts w:cs="Arial"/>
          <w:i/>
          <w:sz w:val="20"/>
          <w:szCs w:val="20"/>
        </w:rPr>
        <w:t xml:space="preserve">Ahmadreza Djalali </w:t>
      </w:r>
      <w:r w:rsidR="00D82C23">
        <w:rPr>
          <w:rFonts w:cs="Arial"/>
          <w:i/>
          <w:sz w:val="20"/>
          <w:szCs w:val="20"/>
        </w:rPr>
        <w:t xml:space="preserve">was arrested in Tehran in April 2016 and </w:t>
      </w:r>
      <w:r w:rsidRPr="00977538">
        <w:rPr>
          <w:rFonts w:cs="Arial"/>
          <w:i/>
          <w:sz w:val="20"/>
          <w:szCs w:val="20"/>
        </w:rPr>
        <w:t xml:space="preserve">sentenced to death for “corruption on earth” (efsad-e fel-arz) in October 2017 after a grossly unfair trial before Branch 15 of the Revolutionary Court in Tehran. </w:t>
      </w:r>
      <w:bookmarkStart w:id="0" w:name="_Hlk61016938"/>
      <w:r w:rsidRPr="00977538">
        <w:rPr>
          <w:rFonts w:cs="Arial"/>
          <w:i/>
          <w:sz w:val="20"/>
          <w:szCs w:val="20"/>
        </w:rPr>
        <w:t>The court relied primarily on “confessions” that Ahmadreza Djal</w:t>
      </w:r>
      <w:r>
        <w:rPr>
          <w:rFonts w:cs="Arial"/>
          <w:i/>
          <w:sz w:val="20"/>
          <w:szCs w:val="20"/>
        </w:rPr>
        <w:t>a</w:t>
      </w:r>
      <w:r w:rsidRPr="00977538">
        <w:rPr>
          <w:rFonts w:cs="Arial"/>
          <w:i/>
          <w:sz w:val="20"/>
          <w:szCs w:val="20"/>
        </w:rPr>
        <w:t xml:space="preserve">li says were obtained under torture and other ill-treatment while he was held in prolonged solitary confinement without access to a lawyer. </w:t>
      </w:r>
      <w:bookmarkEnd w:id="0"/>
      <w:r w:rsidRPr="00977538">
        <w:rPr>
          <w:rFonts w:cs="Arial"/>
          <w:i/>
          <w:sz w:val="20"/>
          <w:szCs w:val="20"/>
        </w:rPr>
        <w:t xml:space="preserve">Amnesty International has consistently held that the offence of “corruption on earth” fails to meet requirements for clarity and precision needed in criminal </w:t>
      </w:r>
      <w:r w:rsidR="00521ED6" w:rsidRPr="00977538">
        <w:rPr>
          <w:rFonts w:cs="Arial"/>
          <w:i/>
          <w:sz w:val="20"/>
          <w:szCs w:val="20"/>
        </w:rPr>
        <w:t>law and</w:t>
      </w:r>
      <w:r w:rsidRPr="00977538">
        <w:rPr>
          <w:rFonts w:cs="Arial"/>
          <w:i/>
          <w:sz w:val="20"/>
          <w:szCs w:val="20"/>
        </w:rPr>
        <w:t xml:space="preserve"> breaches the principle of legality and legal certainty.</w:t>
      </w:r>
      <w:r>
        <w:rPr>
          <w:rFonts w:cs="Arial"/>
          <w:i/>
          <w:sz w:val="20"/>
          <w:szCs w:val="20"/>
        </w:rPr>
        <w:t xml:space="preserve"> </w:t>
      </w:r>
      <w:r w:rsidRPr="00B45AEA">
        <w:rPr>
          <w:rFonts w:cs="Arial"/>
          <w:i/>
          <w:sz w:val="20"/>
          <w:szCs w:val="20"/>
        </w:rPr>
        <w:t>On 9 December 2018, his lawyers learned that Branch 1 of the Supreme Court had upheld his death sentence without granting them an opportunity to file their defence submissions.</w:t>
      </w:r>
      <w:r>
        <w:rPr>
          <w:rFonts w:cs="Arial"/>
          <w:i/>
          <w:sz w:val="20"/>
          <w:szCs w:val="20"/>
        </w:rPr>
        <w:t xml:space="preserve"> </w:t>
      </w:r>
      <w:r w:rsidR="0074392C">
        <w:rPr>
          <w:rFonts w:cs="Arial"/>
          <w:i/>
          <w:sz w:val="20"/>
          <w:szCs w:val="20"/>
        </w:rPr>
        <w:t xml:space="preserve">On 23 May 2022, Ahmadreza Djalali filed a request to the Supreme Court for judicial review and, separately, on 21 May 2022, Ahmadreza Djalali’s lawyers appealed to the head of judiciary </w:t>
      </w:r>
      <w:r w:rsidR="0074392C" w:rsidRPr="00585069">
        <w:rPr>
          <w:rFonts w:cs="Arial"/>
          <w:i/>
          <w:sz w:val="20"/>
          <w:szCs w:val="20"/>
        </w:rPr>
        <w:t xml:space="preserve">under Article 477 of Iran’s Code of Criminal Procedure </w:t>
      </w:r>
      <w:r w:rsidR="00CF3BE3">
        <w:rPr>
          <w:rFonts w:cs="Arial"/>
          <w:i/>
          <w:sz w:val="20"/>
          <w:szCs w:val="20"/>
        </w:rPr>
        <w:t xml:space="preserve">to </w:t>
      </w:r>
      <w:r w:rsidR="0074392C" w:rsidRPr="00585069">
        <w:rPr>
          <w:rFonts w:cs="Arial"/>
          <w:i/>
          <w:sz w:val="20"/>
          <w:szCs w:val="20"/>
        </w:rPr>
        <w:t>order a review of the case</w:t>
      </w:r>
      <w:r w:rsidR="0074392C">
        <w:rPr>
          <w:rFonts w:cs="Arial"/>
          <w:i/>
          <w:sz w:val="20"/>
          <w:szCs w:val="20"/>
        </w:rPr>
        <w:t xml:space="preserve">. Both </w:t>
      </w:r>
      <w:r w:rsidR="00DC1C40">
        <w:rPr>
          <w:rFonts w:cs="Arial"/>
          <w:i/>
          <w:sz w:val="20"/>
          <w:szCs w:val="20"/>
        </w:rPr>
        <w:t xml:space="preserve">requests </w:t>
      </w:r>
      <w:r w:rsidR="0074392C">
        <w:rPr>
          <w:rFonts w:cs="Arial"/>
          <w:i/>
          <w:sz w:val="20"/>
          <w:szCs w:val="20"/>
        </w:rPr>
        <w:t xml:space="preserve">remain pending. </w:t>
      </w:r>
      <w:r w:rsidR="00F72C6D">
        <w:rPr>
          <w:rFonts w:cs="Arial"/>
          <w:i/>
          <w:sz w:val="20"/>
          <w:szCs w:val="20"/>
        </w:rPr>
        <w:t xml:space="preserve">Ahmadreza Djalali has several health conditions </w:t>
      </w:r>
      <w:r w:rsidR="00F72C6D" w:rsidRPr="00F72C6D">
        <w:rPr>
          <w:rFonts w:cs="Arial"/>
          <w:i/>
          <w:sz w:val="20"/>
          <w:szCs w:val="20"/>
        </w:rPr>
        <w:t xml:space="preserve">for which he </w:t>
      </w:r>
      <w:r w:rsidR="00AD2D6F">
        <w:rPr>
          <w:rFonts w:cs="Arial"/>
          <w:i/>
          <w:sz w:val="20"/>
          <w:szCs w:val="20"/>
        </w:rPr>
        <w:t>has not receive</w:t>
      </w:r>
      <w:r w:rsidR="00DC1C40">
        <w:rPr>
          <w:rFonts w:cs="Arial"/>
          <w:i/>
          <w:sz w:val="20"/>
          <w:szCs w:val="20"/>
        </w:rPr>
        <w:t>d</w:t>
      </w:r>
      <w:r w:rsidR="00AD2D6F">
        <w:rPr>
          <w:rFonts w:cs="Arial"/>
          <w:i/>
          <w:sz w:val="20"/>
          <w:szCs w:val="20"/>
        </w:rPr>
        <w:t xml:space="preserve"> adequate</w:t>
      </w:r>
      <w:r w:rsidR="00AD2D6F" w:rsidRPr="00F72C6D">
        <w:rPr>
          <w:rFonts w:cs="Arial"/>
          <w:i/>
          <w:sz w:val="20"/>
          <w:szCs w:val="20"/>
        </w:rPr>
        <w:t xml:space="preserve"> </w:t>
      </w:r>
      <w:r w:rsidR="00F72C6D" w:rsidRPr="00F72C6D">
        <w:rPr>
          <w:rFonts w:cs="Arial"/>
          <w:i/>
          <w:sz w:val="20"/>
          <w:szCs w:val="20"/>
        </w:rPr>
        <w:t xml:space="preserve">medical treatment </w:t>
      </w:r>
      <w:r w:rsidR="00DC1C40">
        <w:rPr>
          <w:rFonts w:cs="Arial"/>
          <w:i/>
          <w:sz w:val="20"/>
          <w:szCs w:val="20"/>
        </w:rPr>
        <w:t>including</w:t>
      </w:r>
      <w:r w:rsidR="00DC1C40" w:rsidRPr="00F72C6D">
        <w:rPr>
          <w:rFonts w:cs="Arial"/>
          <w:i/>
          <w:sz w:val="20"/>
          <w:szCs w:val="20"/>
        </w:rPr>
        <w:t xml:space="preserve"> </w:t>
      </w:r>
      <w:r w:rsidR="00F72C6D" w:rsidRPr="00F72C6D">
        <w:rPr>
          <w:rFonts w:cs="Arial"/>
          <w:i/>
          <w:sz w:val="20"/>
          <w:szCs w:val="20"/>
        </w:rPr>
        <w:t>medication</w:t>
      </w:r>
      <w:r w:rsidR="00AD2D6F">
        <w:rPr>
          <w:rFonts w:cs="Arial"/>
          <w:i/>
          <w:sz w:val="20"/>
          <w:szCs w:val="20"/>
        </w:rPr>
        <w:t>.</w:t>
      </w:r>
      <w:r w:rsidR="00F72C6D" w:rsidRPr="00F72C6D">
        <w:rPr>
          <w:rFonts w:cs="Arial"/>
          <w:i/>
          <w:sz w:val="20"/>
          <w:szCs w:val="20"/>
        </w:rPr>
        <w:t xml:space="preserve"> </w:t>
      </w:r>
      <w:r w:rsidR="00AD2D6F">
        <w:rPr>
          <w:rFonts w:cs="Arial"/>
          <w:i/>
          <w:sz w:val="20"/>
          <w:szCs w:val="20"/>
        </w:rPr>
        <w:t>H</w:t>
      </w:r>
      <w:r w:rsidR="00F72C6D">
        <w:rPr>
          <w:rFonts w:cs="Arial"/>
          <w:i/>
          <w:sz w:val="20"/>
          <w:szCs w:val="20"/>
        </w:rPr>
        <w:t xml:space="preserve">e </w:t>
      </w:r>
      <w:r w:rsidR="00AD2D6F">
        <w:rPr>
          <w:rFonts w:cs="Arial"/>
          <w:i/>
          <w:sz w:val="20"/>
          <w:szCs w:val="20"/>
        </w:rPr>
        <w:t xml:space="preserve">underwent </w:t>
      </w:r>
      <w:r w:rsidR="00F72C6D">
        <w:rPr>
          <w:rFonts w:cs="Arial"/>
          <w:i/>
          <w:sz w:val="20"/>
          <w:szCs w:val="20"/>
        </w:rPr>
        <w:t xml:space="preserve">surgery </w:t>
      </w:r>
      <w:r w:rsidR="0025713A">
        <w:rPr>
          <w:rFonts w:cs="Arial"/>
          <w:i/>
          <w:sz w:val="20"/>
          <w:szCs w:val="20"/>
        </w:rPr>
        <w:t xml:space="preserve">on 21 </w:t>
      </w:r>
      <w:r w:rsidR="00662E9B">
        <w:rPr>
          <w:rFonts w:cs="Arial"/>
          <w:i/>
          <w:sz w:val="20"/>
          <w:szCs w:val="20"/>
        </w:rPr>
        <w:t>January</w:t>
      </w:r>
      <w:r w:rsidR="00F72C6D">
        <w:rPr>
          <w:rFonts w:cs="Arial"/>
          <w:i/>
          <w:sz w:val="20"/>
          <w:szCs w:val="20"/>
        </w:rPr>
        <w:t xml:space="preserve"> 2022 </w:t>
      </w:r>
      <w:r w:rsidR="00AD2D6F">
        <w:rPr>
          <w:rFonts w:cs="Arial"/>
          <w:i/>
          <w:sz w:val="20"/>
          <w:szCs w:val="20"/>
        </w:rPr>
        <w:t>for his</w:t>
      </w:r>
      <w:r w:rsidR="00AD2D6F" w:rsidRPr="00F72C6D">
        <w:rPr>
          <w:rFonts w:cs="Arial"/>
          <w:i/>
          <w:sz w:val="20"/>
          <w:szCs w:val="20"/>
        </w:rPr>
        <w:t xml:space="preserve"> </w:t>
      </w:r>
      <w:r w:rsidR="00AD2D6F">
        <w:rPr>
          <w:rFonts w:cs="Arial"/>
          <w:i/>
          <w:sz w:val="20"/>
          <w:szCs w:val="20"/>
        </w:rPr>
        <w:t>chronic back pain, but</w:t>
      </w:r>
      <w:r w:rsidR="00F72C6D">
        <w:rPr>
          <w:rFonts w:cs="Arial"/>
          <w:i/>
          <w:sz w:val="20"/>
          <w:szCs w:val="20"/>
        </w:rPr>
        <w:t xml:space="preserve"> was transferred </w:t>
      </w:r>
      <w:r w:rsidR="00DC1C40">
        <w:rPr>
          <w:rFonts w:cs="Arial"/>
          <w:i/>
          <w:sz w:val="20"/>
          <w:szCs w:val="20"/>
        </w:rPr>
        <w:t xml:space="preserve">the next day </w:t>
      </w:r>
      <w:r w:rsidR="00F72C6D">
        <w:rPr>
          <w:rFonts w:cs="Arial"/>
          <w:i/>
          <w:sz w:val="20"/>
          <w:szCs w:val="20"/>
        </w:rPr>
        <w:t xml:space="preserve">back to prison, where he has been forced to again sleep </w:t>
      </w:r>
      <w:r w:rsidR="005D061E">
        <w:rPr>
          <w:rFonts w:cs="Arial"/>
          <w:i/>
          <w:sz w:val="20"/>
          <w:szCs w:val="20"/>
        </w:rPr>
        <w:t>o</w:t>
      </w:r>
      <w:r w:rsidR="00F72C6D">
        <w:rPr>
          <w:rFonts w:cs="Arial"/>
          <w:i/>
          <w:sz w:val="20"/>
          <w:szCs w:val="20"/>
        </w:rPr>
        <w:t>n the floor</w:t>
      </w:r>
      <w:r w:rsidR="00672B87">
        <w:rPr>
          <w:rFonts w:cs="Arial"/>
          <w:i/>
          <w:sz w:val="20"/>
          <w:szCs w:val="20"/>
        </w:rPr>
        <w:t xml:space="preserve">, </w:t>
      </w:r>
      <w:r w:rsidR="00672B87" w:rsidRPr="002A0387">
        <w:rPr>
          <w:rFonts w:cs="Arial"/>
          <w:i/>
          <w:sz w:val="20"/>
          <w:szCs w:val="20"/>
        </w:rPr>
        <w:t>leading to worsening back pain</w:t>
      </w:r>
      <w:r w:rsidR="00F72C6D" w:rsidRPr="002A0387">
        <w:rPr>
          <w:rFonts w:cs="Arial"/>
          <w:i/>
          <w:sz w:val="20"/>
          <w:szCs w:val="20"/>
        </w:rPr>
        <w:t>.</w:t>
      </w:r>
      <w:r w:rsidR="00F72C6D">
        <w:rPr>
          <w:rFonts w:cs="Arial"/>
          <w:i/>
          <w:sz w:val="20"/>
          <w:szCs w:val="20"/>
        </w:rPr>
        <w:t xml:space="preserve"> </w:t>
      </w:r>
    </w:p>
    <w:p w14:paraId="31599787" w14:textId="77777777" w:rsidR="00EA68CE" w:rsidRDefault="00EA68CE" w:rsidP="00494C16">
      <w:pPr>
        <w:spacing w:after="0" w:line="240" w:lineRule="auto"/>
        <w:jc w:val="both"/>
        <w:rPr>
          <w:rFonts w:cs="Arial"/>
          <w:i/>
          <w:sz w:val="20"/>
          <w:szCs w:val="20"/>
        </w:rPr>
      </w:pPr>
    </w:p>
    <w:p w14:paraId="6CDC0048" w14:textId="2BEB3E5A" w:rsidR="00FD61E8" w:rsidRDefault="00B07EF2" w:rsidP="00494C16">
      <w:pPr>
        <w:spacing w:after="0" w:line="240" w:lineRule="auto"/>
        <w:ind w:left="-283"/>
        <w:jc w:val="both"/>
        <w:rPr>
          <w:rFonts w:cs="Arial"/>
          <w:b/>
          <w:i/>
          <w:sz w:val="20"/>
          <w:szCs w:val="20"/>
        </w:rPr>
      </w:pPr>
      <w:r>
        <w:rPr>
          <w:rFonts w:cs="Arial"/>
          <w:b/>
          <w:i/>
          <w:sz w:val="20"/>
          <w:szCs w:val="20"/>
        </w:rPr>
        <w:t xml:space="preserve">I ask you to immediately </w:t>
      </w:r>
      <w:r w:rsidR="002A6811">
        <w:rPr>
          <w:rFonts w:cs="Arial"/>
          <w:b/>
          <w:i/>
          <w:sz w:val="20"/>
          <w:szCs w:val="20"/>
        </w:rPr>
        <w:t xml:space="preserve">stop </w:t>
      </w:r>
      <w:r w:rsidR="00D15F63" w:rsidRPr="00B5526E">
        <w:rPr>
          <w:rFonts w:cs="Arial"/>
          <w:b/>
          <w:i/>
          <w:sz w:val="20"/>
          <w:szCs w:val="20"/>
        </w:rPr>
        <w:t>any</w:t>
      </w:r>
      <w:r w:rsidRPr="00B5526E">
        <w:rPr>
          <w:rFonts w:cs="Arial"/>
          <w:b/>
          <w:i/>
          <w:sz w:val="20"/>
          <w:szCs w:val="20"/>
        </w:rPr>
        <w:t xml:space="preserve"> plans to execute</w:t>
      </w:r>
      <w:r>
        <w:rPr>
          <w:rFonts w:cs="Arial"/>
          <w:b/>
          <w:i/>
          <w:sz w:val="20"/>
          <w:szCs w:val="20"/>
        </w:rPr>
        <w:t xml:space="preserve"> Ahmadreza Djalali</w:t>
      </w:r>
      <w:r w:rsidR="004C2894">
        <w:rPr>
          <w:rFonts w:cs="Arial"/>
          <w:b/>
          <w:i/>
          <w:sz w:val="20"/>
          <w:szCs w:val="20"/>
        </w:rPr>
        <w:t xml:space="preserve">, quash his </w:t>
      </w:r>
      <w:r w:rsidRPr="0062010E">
        <w:rPr>
          <w:rFonts w:cs="Arial"/>
          <w:b/>
          <w:i/>
          <w:sz w:val="20"/>
          <w:szCs w:val="20"/>
        </w:rPr>
        <w:t>conviction and</w:t>
      </w:r>
      <w:r w:rsidR="006A1A2A">
        <w:rPr>
          <w:rFonts w:cs="Arial"/>
          <w:b/>
          <w:i/>
          <w:sz w:val="20"/>
          <w:szCs w:val="20"/>
        </w:rPr>
        <w:t xml:space="preserve"> death</w:t>
      </w:r>
      <w:r w:rsidRPr="0062010E">
        <w:rPr>
          <w:rFonts w:cs="Arial"/>
          <w:b/>
          <w:i/>
          <w:sz w:val="20"/>
          <w:szCs w:val="20"/>
        </w:rPr>
        <w:t xml:space="preserve"> sentence</w:t>
      </w:r>
      <w:r w:rsidR="00FE62B6">
        <w:rPr>
          <w:rFonts w:cs="Arial"/>
          <w:b/>
          <w:i/>
          <w:sz w:val="20"/>
          <w:szCs w:val="20"/>
        </w:rPr>
        <w:t>,</w:t>
      </w:r>
      <w:r>
        <w:rPr>
          <w:rFonts w:cs="Arial"/>
          <w:b/>
          <w:i/>
          <w:sz w:val="20"/>
          <w:szCs w:val="20"/>
        </w:rPr>
        <w:t xml:space="preserve"> and </w:t>
      </w:r>
      <w:r w:rsidR="004C2894">
        <w:rPr>
          <w:rFonts w:cs="Arial"/>
          <w:b/>
          <w:i/>
          <w:sz w:val="20"/>
          <w:szCs w:val="20"/>
        </w:rPr>
        <w:t xml:space="preserve">immediately release </w:t>
      </w:r>
      <w:r w:rsidR="004C2894" w:rsidRPr="00193D3E">
        <w:rPr>
          <w:rFonts w:cs="Arial"/>
          <w:b/>
          <w:i/>
          <w:sz w:val="20"/>
          <w:szCs w:val="20"/>
        </w:rPr>
        <w:t xml:space="preserve">him and </w:t>
      </w:r>
      <w:r w:rsidRPr="008E0095">
        <w:rPr>
          <w:rFonts w:cs="Arial"/>
          <w:b/>
          <w:i/>
          <w:sz w:val="20"/>
          <w:szCs w:val="20"/>
        </w:rPr>
        <w:t>accord</w:t>
      </w:r>
      <w:r w:rsidR="004C2894" w:rsidRPr="00193D3E">
        <w:rPr>
          <w:rFonts w:cs="Arial"/>
          <w:b/>
          <w:i/>
          <w:sz w:val="20"/>
          <w:szCs w:val="20"/>
        </w:rPr>
        <w:t xml:space="preserve"> him</w:t>
      </w:r>
      <w:r w:rsidR="00FE62B6" w:rsidRPr="00193D3E">
        <w:rPr>
          <w:rFonts w:cs="Arial"/>
          <w:b/>
          <w:i/>
          <w:sz w:val="20"/>
          <w:szCs w:val="20"/>
        </w:rPr>
        <w:t xml:space="preserve"> </w:t>
      </w:r>
      <w:r w:rsidRPr="00193D3E">
        <w:rPr>
          <w:rFonts w:cs="Arial"/>
          <w:b/>
          <w:i/>
          <w:sz w:val="20"/>
          <w:szCs w:val="20"/>
        </w:rPr>
        <w:t>an enforceable right to compensation, per the recommendation of the UN Working Group on Arbitrary Detention. Pending his release, Ahmadreza Djalali</w:t>
      </w:r>
      <w:r w:rsidR="00EE0314" w:rsidRPr="00193D3E">
        <w:rPr>
          <w:rFonts w:cs="Arial"/>
          <w:b/>
          <w:i/>
          <w:sz w:val="20"/>
          <w:szCs w:val="20"/>
        </w:rPr>
        <w:t xml:space="preserve"> </w:t>
      </w:r>
      <w:r w:rsidR="00911DAA">
        <w:rPr>
          <w:rFonts w:cs="Arial"/>
          <w:b/>
          <w:i/>
          <w:sz w:val="20"/>
          <w:szCs w:val="20"/>
        </w:rPr>
        <w:t xml:space="preserve">must be </w:t>
      </w:r>
      <w:r w:rsidR="00F72C6D" w:rsidRPr="00193D3E">
        <w:rPr>
          <w:rFonts w:cs="Arial"/>
          <w:b/>
          <w:i/>
          <w:sz w:val="20"/>
          <w:szCs w:val="20"/>
        </w:rPr>
        <w:t>provided with adequate medical care</w:t>
      </w:r>
      <w:r w:rsidR="00193D3E">
        <w:rPr>
          <w:rFonts w:cs="Arial"/>
          <w:b/>
          <w:i/>
          <w:sz w:val="20"/>
          <w:szCs w:val="20"/>
        </w:rPr>
        <w:t xml:space="preserve"> and</w:t>
      </w:r>
      <w:r w:rsidR="00F72C6D" w:rsidRPr="00193D3E">
        <w:rPr>
          <w:rFonts w:cs="Arial"/>
          <w:b/>
          <w:i/>
          <w:sz w:val="20"/>
          <w:szCs w:val="20"/>
        </w:rPr>
        <w:t xml:space="preserve"> </w:t>
      </w:r>
      <w:r w:rsidRPr="00193D3E">
        <w:rPr>
          <w:rFonts w:cs="Arial"/>
          <w:b/>
          <w:i/>
          <w:sz w:val="20"/>
          <w:szCs w:val="20"/>
        </w:rPr>
        <w:t xml:space="preserve">protected from </w:t>
      </w:r>
      <w:r w:rsidR="00E51CD2">
        <w:rPr>
          <w:rFonts w:cs="Arial"/>
          <w:b/>
          <w:i/>
          <w:sz w:val="20"/>
          <w:szCs w:val="20"/>
        </w:rPr>
        <w:t xml:space="preserve">further </w:t>
      </w:r>
      <w:r w:rsidRPr="00193D3E">
        <w:rPr>
          <w:rFonts w:cs="Arial"/>
          <w:b/>
          <w:i/>
          <w:sz w:val="20"/>
          <w:szCs w:val="20"/>
        </w:rPr>
        <w:t>torture and other ill-treatment</w:t>
      </w:r>
      <w:r w:rsidR="00E51CD2">
        <w:rPr>
          <w:rFonts w:cs="Arial"/>
          <w:b/>
          <w:i/>
          <w:sz w:val="20"/>
          <w:szCs w:val="20"/>
        </w:rPr>
        <w:t xml:space="preserve">. </w:t>
      </w:r>
      <w:r w:rsidR="0096018D">
        <w:rPr>
          <w:rFonts w:cs="Arial"/>
          <w:b/>
          <w:i/>
          <w:sz w:val="20"/>
          <w:szCs w:val="20"/>
        </w:rPr>
        <w:t>P</w:t>
      </w:r>
      <w:r w:rsidRPr="00193D3E">
        <w:rPr>
          <w:rFonts w:cs="Arial"/>
          <w:b/>
          <w:i/>
          <w:sz w:val="20"/>
          <w:szCs w:val="20"/>
        </w:rPr>
        <w:t>rompt, independent, effective, and impartial investigation</w:t>
      </w:r>
      <w:r w:rsidR="00193D3E">
        <w:rPr>
          <w:rFonts w:cs="Arial"/>
          <w:b/>
          <w:i/>
          <w:sz w:val="20"/>
          <w:szCs w:val="20"/>
        </w:rPr>
        <w:t>s</w:t>
      </w:r>
      <w:r w:rsidRPr="00193D3E">
        <w:rPr>
          <w:rFonts w:cs="Arial"/>
          <w:b/>
          <w:i/>
          <w:sz w:val="20"/>
          <w:szCs w:val="20"/>
        </w:rPr>
        <w:t xml:space="preserve"> into</w:t>
      </w:r>
      <w:r w:rsidR="00193D3E" w:rsidRPr="008E0095">
        <w:rPr>
          <w:rFonts w:cs="Arial"/>
          <w:b/>
          <w:i/>
          <w:sz w:val="20"/>
          <w:szCs w:val="20"/>
        </w:rPr>
        <w:t xml:space="preserve"> those </w:t>
      </w:r>
      <w:r w:rsidR="00193D3E" w:rsidRPr="00494C16">
        <w:rPr>
          <w:b/>
          <w:i/>
          <w:sz w:val="20"/>
          <w:szCs w:val="20"/>
        </w:rPr>
        <w:t>suspected of ordering, committing, aiding or abetting unlawful acts</w:t>
      </w:r>
      <w:r w:rsidR="00D95DF5">
        <w:rPr>
          <w:b/>
          <w:i/>
          <w:sz w:val="20"/>
          <w:szCs w:val="20"/>
        </w:rPr>
        <w:t xml:space="preserve"> against him</w:t>
      </w:r>
      <w:r w:rsidR="00E51CD2">
        <w:rPr>
          <w:b/>
          <w:i/>
          <w:sz w:val="20"/>
          <w:szCs w:val="20"/>
        </w:rPr>
        <w:t>,</w:t>
      </w:r>
      <w:r w:rsidR="00193D3E" w:rsidRPr="00494C16">
        <w:rPr>
          <w:b/>
          <w:i/>
          <w:sz w:val="20"/>
          <w:szCs w:val="20"/>
        </w:rPr>
        <w:t xml:space="preserve"> including hostage-taking and torture</w:t>
      </w:r>
      <w:r w:rsidRPr="00193D3E">
        <w:rPr>
          <w:rFonts w:cs="Arial"/>
          <w:b/>
          <w:i/>
          <w:sz w:val="20"/>
          <w:szCs w:val="20"/>
        </w:rPr>
        <w:t xml:space="preserve">, </w:t>
      </w:r>
      <w:r w:rsidR="00911DAA">
        <w:rPr>
          <w:rFonts w:cs="Arial"/>
          <w:b/>
          <w:i/>
          <w:sz w:val="20"/>
          <w:szCs w:val="20"/>
        </w:rPr>
        <w:t xml:space="preserve">must be conducted </w:t>
      </w:r>
      <w:r w:rsidR="00E51CD2">
        <w:rPr>
          <w:rFonts w:cs="Arial"/>
          <w:b/>
          <w:i/>
          <w:sz w:val="20"/>
          <w:szCs w:val="20"/>
        </w:rPr>
        <w:t xml:space="preserve">and those </w:t>
      </w:r>
      <w:r w:rsidR="00911DAA">
        <w:rPr>
          <w:rFonts w:cs="Arial"/>
          <w:b/>
          <w:i/>
          <w:sz w:val="20"/>
          <w:szCs w:val="20"/>
        </w:rPr>
        <w:t xml:space="preserve">suspected of </w:t>
      </w:r>
      <w:r w:rsidR="00E51CD2">
        <w:rPr>
          <w:rFonts w:cs="Arial"/>
          <w:b/>
          <w:i/>
          <w:sz w:val="20"/>
          <w:szCs w:val="20"/>
        </w:rPr>
        <w:t xml:space="preserve">such </w:t>
      </w:r>
      <w:r w:rsidR="00911DAA">
        <w:rPr>
          <w:rFonts w:cs="Arial"/>
          <w:b/>
          <w:i/>
          <w:sz w:val="20"/>
          <w:szCs w:val="20"/>
        </w:rPr>
        <w:t xml:space="preserve">offences </w:t>
      </w:r>
      <w:r w:rsidR="00E51CD2">
        <w:rPr>
          <w:rFonts w:cs="Arial"/>
          <w:b/>
          <w:i/>
          <w:sz w:val="20"/>
          <w:szCs w:val="20"/>
        </w:rPr>
        <w:t xml:space="preserve">brought to justice </w:t>
      </w:r>
      <w:r w:rsidRPr="00193D3E">
        <w:rPr>
          <w:rFonts w:cs="Arial"/>
          <w:b/>
          <w:i/>
          <w:sz w:val="20"/>
          <w:szCs w:val="20"/>
        </w:rPr>
        <w:t>in fair trials</w:t>
      </w:r>
      <w:r>
        <w:rPr>
          <w:rFonts w:cs="Arial"/>
          <w:b/>
          <w:i/>
          <w:sz w:val="20"/>
          <w:szCs w:val="20"/>
        </w:rPr>
        <w:t xml:space="preserve">. I </w:t>
      </w:r>
      <w:r w:rsidR="0096018D">
        <w:rPr>
          <w:rFonts w:cs="Arial"/>
          <w:b/>
          <w:i/>
          <w:sz w:val="20"/>
          <w:szCs w:val="20"/>
        </w:rPr>
        <w:t xml:space="preserve">also </w:t>
      </w:r>
      <w:r>
        <w:rPr>
          <w:rFonts w:cs="Arial"/>
          <w:b/>
          <w:i/>
          <w:sz w:val="20"/>
          <w:szCs w:val="20"/>
        </w:rPr>
        <w:t>call on you to e</w:t>
      </w:r>
      <w:r w:rsidRPr="00741D83">
        <w:rPr>
          <w:rFonts w:cs="Arial"/>
          <w:b/>
          <w:i/>
          <w:sz w:val="20"/>
          <w:szCs w:val="20"/>
        </w:rPr>
        <w:t>stablish an official moratorium on executions with a view to abolishing the death penalty.</w:t>
      </w:r>
      <w:r>
        <w:rPr>
          <w:rFonts w:cs="Arial"/>
          <w:b/>
          <w:i/>
          <w:sz w:val="20"/>
          <w:szCs w:val="20"/>
        </w:rPr>
        <w:t xml:space="preserve"> </w:t>
      </w:r>
      <w:r w:rsidRPr="0062010E">
        <w:rPr>
          <w:rFonts w:cs="Arial"/>
          <w:b/>
          <w:i/>
          <w:sz w:val="20"/>
          <w:szCs w:val="20"/>
        </w:rPr>
        <w:t xml:space="preserve"> </w:t>
      </w:r>
    </w:p>
    <w:p w14:paraId="62D8AB8B" w14:textId="77777777" w:rsidR="00EA68CE" w:rsidRDefault="00EA68CE" w:rsidP="00494C16">
      <w:pPr>
        <w:spacing w:after="0" w:line="240" w:lineRule="auto"/>
        <w:ind w:left="-283"/>
        <w:jc w:val="both"/>
        <w:rPr>
          <w:rFonts w:cs="Arial"/>
          <w:i/>
          <w:sz w:val="20"/>
          <w:szCs w:val="20"/>
        </w:rPr>
      </w:pPr>
    </w:p>
    <w:p w14:paraId="6F34B575" w14:textId="31D81494" w:rsidR="005D2C37" w:rsidRPr="007F26C9" w:rsidRDefault="005D2C37" w:rsidP="00494C16">
      <w:pPr>
        <w:spacing w:after="0" w:line="240" w:lineRule="auto"/>
        <w:ind w:left="-283"/>
        <w:jc w:val="both"/>
        <w:rPr>
          <w:rFonts w:cs="Arial"/>
          <w:i/>
          <w:sz w:val="20"/>
          <w:szCs w:val="20"/>
        </w:rPr>
      </w:pPr>
      <w:r w:rsidRPr="00203A02">
        <w:rPr>
          <w:rFonts w:cs="Arial"/>
          <w:i/>
          <w:sz w:val="20"/>
          <w:szCs w:val="20"/>
        </w:rPr>
        <w:t>Yours sincerely,</w:t>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44243C21" w14:textId="77777777" w:rsidR="00994444" w:rsidRDefault="00994444" w:rsidP="00994444">
      <w:pPr>
        <w:spacing w:after="0" w:line="240" w:lineRule="auto"/>
        <w:contextualSpacing/>
        <w:jc w:val="both"/>
        <w:rPr>
          <w:rFonts w:asciiTheme="minorBidi" w:hAnsiTheme="minorBidi" w:cstheme="minorBidi"/>
          <w:szCs w:val="18"/>
        </w:rPr>
      </w:pPr>
    </w:p>
    <w:p w14:paraId="555AF4F7" w14:textId="1C500032" w:rsidR="00B05A5F" w:rsidRDefault="00AF76B6" w:rsidP="00494C16">
      <w:pPr>
        <w:spacing w:line="240" w:lineRule="auto"/>
        <w:jc w:val="both"/>
        <w:rPr>
          <w:rFonts w:asciiTheme="minorBidi" w:hAnsiTheme="minorBidi" w:cstheme="minorBidi"/>
          <w:szCs w:val="18"/>
        </w:rPr>
      </w:pPr>
      <w:r>
        <w:rPr>
          <w:rFonts w:asciiTheme="minorBidi" w:hAnsiTheme="minorBidi" w:cstheme="minorBidi"/>
          <w:szCs w:val="18"/>
        </w:rPr>
        <w:t>On 4 May 2022, Iranian s</w:t>
      </w:r>
      <w:r w:rsidR="00075744">
        <w:rPr>
          <w:rFonts w:asciiTheme="minorBidi" w:hAnsiTheme="minorBidi" w:cstheme="minorBidi"/>
          <w:szCs w:val="18"/>
        </w:rPr>
        <w:t xml:space="preserve">tate media </w:t>
      </w:r>
      <w:r w:rsidR="00C33E35">
        <w:rPr>
          <w:rFonts w:asciiTheme="minorBidi" w:hAnsiTheme="minorBidi" w:cstheme="minorBidi"/>
          <w:szCs w:val="18"/>
        </w:rPr>
        <w:t xml:space="preserve">outlets </w:t>
      </w:r>
      <w:r w:rsidRPr="00AF76B6">
        <w:rPr>
          <w:rFonts w:asciiTheme="minorBidi" w:hAnsiTheme="minorBidi" w:cstheme="minorBidi"/>
          <w:szCs w:val="18"/>
        </w:rPr>
        <w:t>warned of Ahmadreza Djalali’s looming execution</w:t>
      </w:r>
      <w:r>
        <w:rPr>
          <w:rFonts w:asciiTheme="minorBidi" w:hAnsiTheme="minorBidi" w:cstheme="minorBidi"/>
          <w:szCs w:val="18"/>
        </w:rPr>
        <w:t xml:space="preserve"> </w:t>
      </w:r>
      <w:r w:rsidR="00C33E35">
        <w:rPr>
          <w:rFonts w:asciiTheme="minorBidi" w:hAnsiTheme="minorBidi" w:cstheme="minorBidi"/>
          <w:szCs w:val="18"/>
        </w:rPr>
        <w:t>and</w:t>
      </w:r>
      <w:r w:rsidR="00515328">
        <w:rPr>
          <w:rFonts w:asciiTheme="minorBidi" w:hAnsiTheme="minorBidi" w:cstheme="minorBidi"/>
          <w:szCs w:val="18"/>
        </w:rPr>
        <w:t xml:space="preserve"> </w:t>
      </w:r>
      <w:r w:rsidRPr="00AF76B6">
        <w:rPr>
          <w:rFonts w:asciiTheme="minorBidi" w:hAnsiTheme="minorBidi" w:cstheme="minorBidi"/>
          <w:szCs w:val="18"/>
        </w:rPr>
        <w:t>stated that “in carrying out the death sentence of Ahmadreza Djalali, the government of Iran will… bar the government of Sweden from undertaking further actions similar to the detention of Hamid Nouri.”</w:t>
      </w:r>
      <w:r>
        <w:rPr>
          <w:rFonts w:asciiTheme="minorBidi" w:hAnsiTheme="minorBidi" w:cstheme="minorBidi"/>
          <w:szCs w:val="18"/>
        </w:rPr>
        <w:t xml:space="preserve"> </w:t>
      </w:r>
      <w:r w:rsidR="004C2894" w:rsidRPr="00635974">
        <w:rPr>
          <w:rFonts w:asciiTheme="minorBidi" w:hAnsiTheme="minorBidi" w:cstheme="minorBidi"/>
          <w:szCs w:val="18"/>
        </w:rPr>
        <w:t xml:space="preserve">These </w:t>
      </w:r>
      <w:r w:rsidR="0046641B">
        <w:rPr>
          <w:rFonts w:asciiTheme="minorBidi" w:hAnsiTheme="minorBidi" w:cstheme="minorBidi"/>
          <w:szCs w:val="18"/>
        </w:rPr>
        <w:t xml:space="preserve">articles were published </w:t>
      </w:r>
      <w:r w:rsidR="004C2894" w:rsidRPr="00635974">
        <w:rPr>
          <w:rFonts w:asciiTheme="minorBidi" w:hAnsiTheme="minorBidi" w:cstheme="minorBidi"/>
          <w:szCs w:val="18"/>
        </w:rPr>
        <w:t xml:space="preserve">just days after the prosecution authorities in Sweden sought </w:t>
      </w:r>
      <w:r w:rsidR="00635974" w:rsidRPr="00635974">
        <w:rPr>
          <w:rFonts w:asciiTheme="minorBidi" w:hAnsiTheme="minorBidi" w:cstheme="minorBidi"/>
          <w:szCs w:val="18"/>
        </w:rPr>
        <w:t xml:space="preserve">a </w:t>
      </w:r>
      <w:r w:rsidR="00C33E35">
        <w:rPr>
          <w:rFonts w:asciiTheme="minorBidi" w:hAnsiTheme="minorBidi" w:cstheme="minorBidi"/>
          <w:szCs w:val="18"/>
        </w:rPr>
        <w:t xml:space="preserve">life </w:t>
      </w:r>
      <w:r w:rsidR="00635974" w:rsidRPr="00635974">
        <w:rPr>
          <w:rFonts w:asciiTheme="minorBidi" w:hAnsiTheme="minorBidi" w:cstheme="minorBidi"/>
          <w:szCs w:val="18"/>
        </w:rPr>
        <w:t xml:space="preserve">sentence </w:t>
      </w:r>
      <w:r w:rsidR="00C33E35">
        <w:rPr>
          <w:rFonts w:asciiTheme="minorBidi" w:hAnsiTheme="minorBidi" w:cstheme="minorBidi"/>
          <w:szCs w:val="18"/>
        </w:rPr>
        <w:t>for</w:t>
      </w:r>
      <w:r w:rsidR="004C2894" w:rsidRPr="00635974">
        <w:rPr>
          <w:rFonts w:asciiTheme="minorBidi" w:hAnsiTheme="minorBidi" w:cstheme="minorBidi"/>
          <w:szCs w:val="18"/>
        </w:rPr>
        <w:t xml:space="preserve"> Hamid Nouri for his alleged involvement in Iran’s </w:t>
      </w:r>
      <w:hyperlink r:id="rId8" w:history="1">
        <w:r w:rsidR="004C2894" w:rsidRPr="00C80D65">
          <w:rPr>
            <w:rStyle w:val="Hyperlink"/>
            <w:rFonts w:asciiTheme="minorBidi" w:hAnsiTheme="minorBidi" w:cstheme="minorBidi"/>
            <w:szCs w:val="18"/>
          </w:rPr>
          <w:t>1988 prison massacres</w:t>
        </w:r>
      </w:hyperlink>
      <w:r w:rsidR="004C2894" w:rsidRPr="00635974">
        <w:rPr>
          <w:rFonts w:asciiTheme="minorBidi" w:hAnsiTheme="minorBidi" w:cstheme="minorBidi"/>
          <w:szCs w:val="18"/>
        </w:rPr>
        <w:t xml:space="preserve">. </w:t>
      </w:r>
      <w:r w:rsidR="00647D45" w:rsidRPr="00647D45">
        <w:rPr>
          <w:rFonts w:asciiTheme="minorBidi" w:hAnsiTheme="minorBidi" w:cstheme="minorBidi"/>
          <w:szCs w:val="18"/>
        </w:rPr>
        <w:t>Hamid Nouri</w:t>
      </w:r>
      <w:r w:rsidR="009A3A7B">
        <w:rPr>
          <w:rFonts w:asciiTheme="minorBidi" w:hAnsiTheme="minorBidi" w:cstheme="minorBidi"/>
          <w:szCs w:val="18"/>
        </w:rPr>
        <w:t>’s trial</w:t>
      </w:r>
      <w:r w:rsidR="00647D45" w:rsidRPr="00647D45">
        <w:rPr>
          <w:rFonts w:asciiTheme="minorBidi" w:hAnsiTheme="minorBidi" w:cstheme="minorBidi"/>
          <w:szCs w:val="18"/>
        </w:rPr>
        <w:t xml:space="preserve"> is the first time a criminal case has been brought against an Iranian defendant abroad under the principle of universal jurisdiction</w:t>
      </w:r>
      <w:r w:rsidR="009A3A7B">
        <w:rPr>
          <w:rFonts w:asciiTheme="minorBidi" w:hAnsiTheme="minorBidi" w:cstheme="minorBidi"/>
          <w:szCs w:val="18"/>
        </w:rPr>
        <w:t xml:space="preserve"> and is also </w:t>
      </w:r>
      <w:r w:rsidR="00647D45" w:rsidRPr="00647D45">
        <w:rPr>
          <w:rFonts w:asciiTheme="minorBidi" w:hAnsiTheme="minorBidi" w:cstheme="minorBidi"/>
          <w:szCs w:val="18"/>
        </w:rPr>
        <w:t xml:space="preserve">the first time, after </w:t>
      </w:r>
      <w:hyperlink r:id="rId9" w:history="1">
        <w:r w:rsidR="00647D45" w:rsidRPr="001F5218">
          <w:rPr>
            <w:rStyle w:val="Hyperlink"/>
            <w:rFonts w:asciiTheme="minorBidi" w:hAnsiTheme="minorBidi" w:cstheme="minorBidi"/>
            <w:szCs w:val="18"/>
          </w:rPr>
          <w:t>decades of systemic impunity</w:t>
        </w:r>
      </w:hyperlink>
      <w:r w:rsidR="00647D45" w:rsidRPr="00647D45">
        <w:rPr>
          <w:rFonts w:asciiTheme="minorBidi" w:hAnsiTheme="minorBidi" w:cstheme="minorBidi"/>
          <w:szCs w:val="18"/>
        </w:rPr>
        <w:t>, that the prison massacres of 1988</w:t>
      </w:r>
      <w:r w:rsidR="009A3A7B">
        <w:rPr>
          <w:rFonts w:asciiTheme="minorBidi" w:hAnsiTheme="minorBidi" w:cstheme="minorBidi"/>
          <w:szCs w:val="18"/>
        </w:rPr>
        <w:t xml:space="preserve"> </w:t>
      </w:r>
      <w:r w:rsidR="00647D45" w:rsidRPr="00647D45">
        <w:rPr>
          <w:rFonts w:asciiTheme="minorBidi" w:hAnsiTheme="minorBidi" w:cstheme="minorBidi"/>
          <w:szCs w:val="18"/>
        </w:rPr>
        <w:t>are being addressed through a criminal trial.</w:t>
      </w:r>
      <w:r w:rsidR="009A3A7B">
        <w:rPr>
          <w:rFonts w:asciiTheme="minorBidi" w:hAnsiTheme="minorBidi" w:cstheme="minorBidi"/>
          <w:szCs w:val="18"/>
        </w:rPr>
        <w:t xml:space="preserve"> </w:t>
      </w:r>
      <w:r w:rsidR="00647D45" w:rsidRPr="00647D45">
        <w:rPr>
          <w:rFonts w:asciiTheme="minorBidi" w:hAnsiTheme="minorBidi" w:cstheme="minorBidi"/>
          <w:szCs w:val="18"/>
        </w:rPr>
        <w:t>The trial has, therefore, attracted widespread public attention and shed unprecedented new light on the details of the 1988 prison massacres, which the Iranian authorities have for decades tried to conceal.</w:t>
      </w:r>
      <w:r w:rsidR="00075744">
        <w:rPr>
          <w:rFonts w:asciiTheme="minorBidi" w:hAnsiTheme="minorBidi" w:cstheme="minorBidi"/>
          <w:szCs w:val="18"/>
        </w:rPr>
        <w:t xml:space="preserve"> </w:t>
      </w:r>
      <w:r w:rsidR="00B05A5F" w:rsidRPr="00647D45">
        <w:rPr>
          <w:rFonts w:asciiTheme="minorBidi" w:hAnsiTheme="minorBidi" w:cstheme="minorBidi"/>
          <w:szCs w:val="18"/>
        </w:rPr>
        <w:t xml:space="preserve">Amnesty International’s analysis of the current circumstances surrounding </w:t>
      </w:r>
      <w:r w:rsidR="00B05A5F">
        <w:rPr>
          <w:rFonts w:asciiTheme="minorBidi" w:hAnsiTheme="minorBidi" w:cstheme="minorBidi"/>
          <w:szCs w:val="18"/>
        </w:rPr>
        <w:t xml:space="preserve">Ahmadreza Djlalai’s arbitrary detention </w:t>
      </w:r>
      <w:r w:rsidR="00B05A5F" w:rsidRPr="00647D45">
        <w:rPr>
          <w:rFonts w:asciiTheme="minorBidi" w:hAnsiTheme="minorBidi" w:cstheme="minorBidi"/>
          <w:szCs w:val="18"/>
        </w:rPr>
        <w:t>indicates that since at least late 2020, the Iranian authorities have been conditioning his fate on a “deal” with Sweden to exchange him for Hamid Nouri</w:t>
      </w:r>
      <w:r w:rsidR="00386D2B" w:rsidRPr="00386D2B">
        <w:rPr>
          <w:rFonts w:asciiTheme="minorBidi" w:hAnsiTheme="minorBidi" w:cstheme="minorBidi"/>
          <w:szCs w:val="18"/>
        </w:rPr>
        <w:t xml:space="preserve"> </w:t>
      </w:r>
      <w:r w:rsidR="00386D2B">
        <w:rPr>
          <w:rFonts w:asciiTheme="minorBidi" w:hAnsiTheme="minorBidi" w:cstheme="minorBidi"/>
          <w:szCs w:val="18"/>
        </w:rPr>
        <w:t xml:space="preserve">and/or with </w:t>
      </w:r>
      <w:r w:rsidR="00386D2B" w:rsidRPr="00647D45">
        <w:rPr>
          <w:rFonts w:asciiTheme="minorBidi" w:hAnsiTheme="minorBidi" w:cstheme="minorBidi"/>
          <w:szCs w:val="18"/>
        </w:rPr>
        <w:t xml:space="preserve">Belgium to swap </w:t>
      </w:r>
      <w:r w:rsidR="00DC4388">
        <w:rPr>
          <w:rFonts w:asciiTheme="minorBidi" w:hAnsiTheme="minorBidi" w:cstheme="minorBidi"/>
          <w:szCs w:val="18"/>
        </w:rPr>
        <w:t>him</w:t>
      </w:r>
      <w:r w:rsidR="00386D2B" w:rsidRPr="00647D45">
        <w:rPr>
          <w:rFonts w:asciiTheme="minorBidi" w:hAnsiTheme="minorBidi" w:cstheme="minorBidi"/>
          <w:szCs w:val="18"/>
        </w:rPr>
        <w:t xml:space="preserve"> for </w:t>
      </w:r>
      <w:r w:rsidR="00386D2B">
        <w:rPr>
          <w:rFonts w:asciiTheme="minorBidi" w:hAnsiTheme="minorBidi" w:cstheme="minorBidi"/>
          <w:szCs w:val="18"/>
        </w:rPr>
        <w:t xml:space="preserve">a </w:t>
      </w:r>
      <w:r w:rsidR="00386D2B" w:rsidRPr="00647D45">
        <w:rPr>
          <w:rFonts w:asciiTheme="minorBidi" w:hAnsiTheme="minorBidi" w:cstheme="minorBidi"/>
          <w:szCs w:val="18"/>
        </w:rPr>
        <w:t>former Iranian diplomat</w:t>
      </w:r>
      <w:r w:rsidR="00386D2B">
        <w:rPr>
          <w:rFonts w:asciiTheme="minorBidi" w:hAnsiTheme="minorBidi" w:cstheme="minorBidi"/>
          <w:szCs w:val="18"/>
        </w:rPr>
        <w:t>,</w:t>
      </w:r>
      <w:r w:rsidR="00386D2B" w:rsidRPr="00647D45">
        <w:rPr>
          <w:rFonts w:asciiTheme="minorBidi" w:hAnsiTheme="minorBidi" w:cstheme="minorBidi"/>
          <w:szCs w:val="18"/>
        </w:rPr>
        <w:t xml:space="preserve"> Asadollah Asadi</w:t>
      </w:r>
      <w:r w:rsidR="00DC4388">
        <w:rPr>
          <w:rFonts w:asciiTheme="minorBidi" w:hAnsiTheme="minorBidi" w:cstheme="minorBidi"/>
          <w:szCs w:val="18"/>
        </w:rPr>
        <w:t xml:space="preserve">. </w:t>
      </w:r>
      <w:r w:rsidR="00B05A5F" w:rsidRPr="00647D45">
        <w:rPr>
          <w:rFonts w:asciiTheme="minorBidi" w:hAnsiTheme="minorBidi" w:cstheme="minorBidi"/>
          <w:szCs w:val="18"/>
        </w:rPr>
        <w:t>Asadollah Asadi was arrested in June 2018 and subsequently sentenced by a criminal court in Belgium to 20 years’ imprisonment in February 2021 for his role in a thwarted bomb attack at a 2018 rally in France. Hamid Nouri was arrested in Sweden</w:t>
      </w:r>
      <w:r w:rsidR="00B05A5F">
        <w:rPr>
          <w:rFonts w:asciiTheme="minorBidi" w:hAnsiTheme="minorBidi" w:cstheme="minorBidi"/>
          <w:szCs w:val="18"/>
        </w:rPr>
        <w:t xml:space="preserve"> </w:t>
      </w:r>
      <w:r w:rsidR="00B05A5F" w:rsidRPr="00647D45">
        <w:rPr>
          <w:rFonts w:asciiTheme="minorBidi" w:hAnsiTheme="minorBidi" w:cstheme="minorBidi"/>
          <w:szCs w:val="18"/>
        </w:rPr>
        <w:t xml:space="preserve">in November 2019 </w:t>
      </w:r>
      <w:r w:rsidR="00B05A5F">
        <w:rPr>
          <w:rFonts w:asciiTheme="minorBidi" w:hAnsiTheme="minorBidi" w:cstheme="minorBidi"/>
          <w:szCs w:val="18"/>
        </w:rPr>
        <w:t xml:space="preserve">under the principle of universal jurisdiction </w:t>
      </w:r>
      <w:r w:rsidR="00B05A5F" w:rsidRPr="00647D45">
        <w:rPr>
          <w:rFonts w:asciiTheme="minorBidi" w:hAnsiTheme="minorBidi" w:cstheme="minorBidi"/>
          <w:szCs w:val="18"/>
        </w:rPr>
        <w:t>and tried for his alleged involvement in Iran’s 1988 prison massacres</w:t>
      </w:r>
      <w:r w:rsidR="00B05A5F">
        <w:rPr>
          <w:rFonts w:asciiTheme="minorBidi" w:hAnsiTheme="minorBidi" w:cstheme="minorBidi"/>
          <w:szCs w:val="18"/>
        </w:rPr>
        <w:t xml:space="preserve"> where</w:t>
      </w:r>
      <w:r w:rsidR="00B05A5F" w:rsidRPr="00075744">
        <w:rPr>
          <w:rFonts w:asciiTheme="minorBidi" w:hAnsiTheme="minorBidi" w:cstheme="minorBidi"/>
          <w:szCs w:val="18"/>
        </w:rPr>
        <w:t xml:space="preserve"> </w:t>
      </w:r>
      <w:r w:rsidR="00B05A5F">
        <w:rPr>
          <w:rFonts w:asciiTheme="minorBidi" w:hAnsiTheme="minorBidi" w:cstheme="minorBidi"/>
          <w:szCs w:val="18"/>
        </w:rPr>
        <w:t xml:space="preserve">thousands of political dissidents were forcibly disappeared and extrajudicially executed in secret. See </w:t>
      </w:r>
      <w:hyperlink r:id="rId10" w:history="1">
        <w:r w:rsidR="00B05A5F" w:rsidRPr="000F0117">
          <w:rPr>
            <w:rStyle w:val="Hyperlink"/>
            <w:rFonts w:asciiTheme="minorBidi" w:hAnsiTheme="minorBidi" w:cstheme="minorBidi"/>
            <w:szCs w:val="18"/>
          </w:rPr>
          <w:t>https://www.amnesty.org/en/documents/mde13/5623/2022/en/</w:t>
        </w:r>
      </w:hyperlink>
      <w:r w:rsidR="00B05A5F">
        <w:rPr>
          <w:rFonts w:asciiTheme="minorBidi" w:hAnsiTheme="minorBidi" w:cstheme="minorBidi"/>
          <w:szCs w:val="18"/>
        </w:rPr>
        <w:t xml:space="preserve"> for further analysis and details</w:t>
      </w:r>
      <w:r w:rsidR="004E50E9">
        <w:rPr>
          <w:rFonts w:asciiTheme="minorBidi" w:hAnsiTheme="minorBidi" w:cstheme="minorBidi"/>
          <w:szCs w:val="18"/>
        </w:rPr>
        <w:t xml:space="preserve">, including how the developments in Ahmadreza Djalali’s case are taking place in a </w:t>
      </w:r>
      <w:r w:rsidR="004E50E9" w:rsidRPr="004E50E9">
        <w:rPr>
          <w:rFonts w:asciiTheme="minorBidi" w:hAnsiTheme="minorBidi" w:cstheme="minorBidi"/>
          <w:szCs w:val="18"/>
        </w:rPr>
        <w:t xml:space="preserve">context where </w:t>
      </w:r>
      <w:r w:rsidR="004E50E9">
        <w:rPr>
          <w:rFonts w:asciiTheme="minorBidi" w:hAnsiTheme="minorBidi" w:cstheme="minorBidi"/>
          <w:szCs w:val="18"/>
        </w:rPr>
        <w:t xml:space="preserve">Iranian </w:t>
      </w:r>
      <w:r w:rsidR="004E50E9" w:rsidRPr="004E50E9">
        <w:rPr>
          <w:rFonts w:asciiTheme="minorBidi" w:hAnsiTheme="minorBidi" w:cstheme="minorBidi"/>
          <w:szCs w:val="18"/>
        </w:rPr>
        <w:t xml:space="preserve">state officials and state media outlets consistently refer to the “importance” of detained dual and foreign nationals, </w:t>
      </w:r>
      <w:r w:rsidR="004E50E9">
        <w:rPr>
          <w:rFonts w:asciiTheme="minorBidi" w:hAnsiTheme="minorBidi" w:cstheme="minorBidi"/>
          <w:szCs w:val="18"/>
        </w:rPr>
        <w:t xml:space="preserve">and </w:t>
      </w:r>
      <w:r w:rsidR="004E50E9" w:rsidRPr="004E50E9">
        <w:rPr>
          <w:rFonts w:asciiTheme="minorBidi" w:hAnsiTheme="minorBidi" w:cstheme="minorBidi"/>
          <w:szCs w:val="18"/>
        </w:rPr>
        <w:t>thus indicating that their detention may be used for gaining political, diplomatic and/or economic leverage</w:t>
      </w:r>
      <w:r w:rsidR="00B05A5F">
        <w:rPr>
          <w:rFonts w:asciiTheme="minorBidi" w:hAnsiTheme="minorBidi" w:cstheme="minorBidi"/>
          <w:szCs w:val="18"/>
        </w:rPr>
        <w:t xml:space="preserve">. </w:t>
      </w:r>
    </w:p>
    <w:p w14:paraId="667A60E8" w14:textId="26924E9C" w:rsidR="00F103F2" w:rsidRDefault="0046133B" w:rsidP="00494C16">
      <w:pPr>
        <w:spacing w:line="240" w:lineRule="auto"/>
        <w:jc w:val="both"/>
        <w:rPr>
          <w:rFonts w:asciiTheme="minorBidi" w:hAnsiTheme="minorBidi" w:cstheme="minorBidi"/>
          <w:szCs w:val="18"/>
        </w:rPr>
      </w:pPr>
      <w:r w:rsidRPr="00635974">
        <w:rPr>
          <w:rFonts w:asciiTheme="minorBidi" w:hAnsiTheme="minorBidi" w:cstheme="minorBidi"/>
          <w:szCs w:val="18"/>
        </w:rPr>
        <w:t xml:space="preserve">Ahmadreza </w:t>
      </w:r>
      <w:r w:rsidR="00F103F2" w:rsidRPr="00635974">
        <w:rPr>
          <w:rFonts w:asciiTheme="minorBidi" w:hAnsiTheme="minorBidi" w:cstheme="minorBidi"/>
          <w:szCs w:val="18"/>
        </w:rPr>
        <w:t>Djalali</w:t>
      </w:r>
      <w:r w:rsidRPr="00635974">
        <w:rPr>
          <w:rFonts w:asciiTheme="minorBidi" w:hAnsiTheme="minorBidi" w:cstheme="minorBidi"/>
          <w:szCs w:val="18"/>
        </w:rPr>
        <w:t xml:space="preserve"> is a </w:t>
      </w:r>
      <w:r w:rsidR="00F103F2" w:rsidRPr="00635974">
        <w:rPr>
          <w:rFonts w:asciiTheme="minorBidi" w:hAnsiTheme="minorBidi" w:cstheme="minorBidi"/>
          <w:szCs w:val="18"/>
        </w:rPr>
        <w:t>medical doctor and academic</w:t>
      </w:r>
      <w:r w:rsidR="000A19E2">
        <w:rPr>
          <w:rFonts w:asciiTheme="minorBidi" w:hAnsiTheme="minorBidi" w:cstheme="minorBidi"/>
          <w:szCs w:val="18"/>
        </w:rPr>
        <w:t xml:space="preserve"> who was</w:t>
      </w:r>
      <w:r w:rsidR="00F103F2" w:rsidRPr="00635974">
        <w:rPr>
          <w:rFonts w:asciiTheme="minorBidi" w:hAnsiTheme="minorBidi" w:cstheme="minorBidi"/>
          <w:szCs w:val="18"/>
        </w:rPr>
        <w:t xml:space="preserve"> living in Sweden</w:t>
      </w:r>
      <w:r w:rsidR="009A3A7B">
        <w:rPr>
          <w:rFonts w:asciiTheme="minorBidi" w:hAnsiTheme="minorBidi" w:cstheme="minorBidi"/>
          <w:szCs w:val="18"/>
        </w:rPr>
        <w:t xml:space="preserve"> and </w:t>
      </w:r>
      <w:r w:rsidR="00FB7882">
        <w:rPr>
          <w:rFonts w:asciiTheme="minorBidi" w:hAnsiTheme="minorBidi" w:cstheme="minorBidi"/>
          <w:szCs w:val="18"/>
        </w:rPr>
        <w:t xml:space="preserve">was </w:t>
      </w:r>
      <w:r w:rsidR="009A3A7B">
        <w:rPr>
          <w:rFonts w:asciiTheme="minorBidi" w:hAnsiTheme="minorBidi" w:cstheme="minorBidi"/>
          <w:szCs w:val="18"/>
        </w:rPr>
        <w:t xml:space="preserve">also </w:t>
      </w:r>
      <w:r w:rsidR="009A3A7B" w:rsidRPr="009A3A7B">
        <w:rPr>
          <w:rFonts w:asciiTheme="minorBidi" w:hAnsiTheme="minorBidi" w:cstheme="minorBidi"/>
          <w:szCs w:val="18"/>
        </w:rPr>
        <w:t>a visiting professor in disaster medicine at the Vrije Universiteit Brussels</w:t>
      </w:r>
      <w:r w:rsidR="000A64A6">
        <w:rPr>
          <w:rFonts w:asciiTheme="minorBidi" w:hAnsiTheme="minorBidi" w:cstheme="minorBidi"/>
          <w:szCs w:val="18"/>
        </w:rPr>
        <w:t>. He</w:t>
      </w:r>
      <w:r w:rsidR="00F103F2" w:rsidRPr="00635974">
        <w:rPr>
          <w:rFonts w:asciiTheme="minorBidi" w:hAnsiTheme="minorBidi" w:cstheme="minorBidi"/>
          <w:szCs w:val="18"/>
        </w:rPr>
        <w:t xml:space="preserve"> was </w:t>
      </w:r>
      <w:r w:rsidR="004C2894" w:rsidRPr="00635974">
        <w:rPr>
          <w:rFonts w:asciiTheme="minorBidi" w:hAnsiTheme="minorBidi" w:cstheme="minorBidi"/>
          <w:szCs w:val="18"/>
        </w:rPr>
        <w:t xml:space="preserve">arbitrarily </w:t>
      </w:r>
      <w:r w:rsidR="00F103F2" w:rsidRPr="00635974">
        <w:rPr>
          <w:rFonts w:asciiTheme="minorBidi" w:hAnsiTheme="minorBidi" w:cstheme="minorBidi"/>
          <w:szCs w:val="18"/>
        </w:rPr>
        <w:t>arrested on 26 April 2016</w:t>
      </w:r>
      <w:r w:rsidR="009A3A7B">
        <w:rPr>
          <w:rFonts w:asciiTheme="minorBidi" w:hAnsiTheme="minorBidi" w:cstheme="minorBidi"/>
          <w:szCs w:val="18"/>
        </w:rPr>
        <w:t xml:space="preserve"> while </w:t>
      </w:r>
      <w:r w:rsidR="009A3A7B" w:rsidRPr="00635974">
        <w:rPr>
          <w:rFonts w:asciiTheme="minorBidi" w:hAnsiTheme="minorBidi" w:cstheme="minorBidi"/>
          <w:szCs w:val="18"/>
        </w:rPr>
        <w:t>on a business trip to Iran</w:t>
      </w:r>
      <w:r w:rsidR="00F103F2" w:rsidRPr="00635974">
        <w:rPr>
          <w:rFonts w:asciiTheme="minorBidi" w:hAnsiTheme="minorBidi" w:cstheme="minorBidi"/>
          <w:szCs w:val="18"/>
        </w:rPr>
        <w:t xml:space="preserve">. He was held in Evin prison for seven months in section 209, which is under the control of the </w:t>
      </w:r>
      <w:r w:rsidR="00662E9B">
        <w:rPr>
          <w:rFonts w:asciiTheme="minorBidi" w:hAnsiTheme="minorBidi" w:cstheme="minorBidi"/>
          <w:szCs w:val="18"/>
        </w:rPr>
        <w:t>M</w:t>
      </w:r>
      <w:r w:rsidR="00F103F2" w:rsidRPr="00635974">
        <w:rPr>
          <w:rFonts w:asciiTheme="minorBidi" w:hAnsiTheme="minorBidi" w:cstheme="minorBidi"/>
          <w:szCs w:val="18"/>
        </w:rPr>
        <w:t xml:space="preserve">inistry of </w:t>
      </w:r>
      <w:r w:rsidR="00662E9B">
        <w:rPr>
          <w:rFonts w:asciiTheme="minorBidi" w:hAnsiTheme="minorBidi" w:cstheme="minorBidi"/>
          <w:szCs w:val="18"/>
        </w:rPr>
        <w:t>I</w:t>
      </w:r>
      <w:r w:rsidR="00F103F2" w:rsidRPr="00635974">
        <w:rPr>
          <w:rFonts w:asciiTheme="minorBidi" w:hAnsiTheme="minorBidi" w:cstheme="minorBidi"/>
          <w:szCs w:val="18"/>
        </w:rPr>
        <w:t xml:space="preserve">ntelligence. He was held for three months in </w:t>
      </w:r>
      <w:r w:rsidR="00662E9B">
        <w:rPr>
          <w:rFonts w:asciiTheme="minorBidi" w:hAnsiTheme="minorBidi" w:cstheme="minorBidi"/>
          <w:szCs w:val="18"/>
        </w:rPr>
        <w:t xml:space="preserve">prolonged </w:t>
      </w:r>
      <w:r w:rsidR="00F103F2" w:rsidRPr="00635974">
        <w:rPr>
          <w:rFonts w:asciiTheme="minorBidi" w:hAnsiTheme="minorBidi" w:cstheme="minorBidi"/>
          <w:szCs w:val="18"/>
        </w:rPr>
        <w:t xml:space="preserve">solitary confinement, without access to a lawyer. </w:t>
      </w:r>
      <w:r w:rsidR="008D594E">
        <w:rPr>
          <w:rFonts w:asciiTheme="minorBidi" w:hAnsiTheme="minorBidi" w:cstheme="minorBidi"/>
          <w:szCs w:val="18"/>
        </w:rPr>
        <w:t xml:space="preserve">In </w:t>
      </w:r>
      <w:r w:rsidR="00CB231A">
        <w:rPr>
          <w:rFonts w:asciiTheme="minorBidi" w:hAnsiTheme="minorBidi" w:cstheme="minorBidi"/>
          <w:szCs w:val="18"/>
        </w:rPr>
        <w:t>a</w:t>
      </w:r>
      <w:r w:rsidR="00672B87">
        <w:rPr>
          <w:rFonts w:asciiTheme="minorBidi" w:hAnsiTheme="minorBidi" w:cstheme="minorBidi"/>
          <w:szCs w:val="18"/>
        </w:rPr>
        <w:t xml:space="preserve"> </w:t>
      </w:r>
      <w:r w:rsidR="008D594E">
        <w:rPr>
          <w:rFonts w:asciiTheme="minorBidi" w:hAnsiTheme="minorBidi" w:cstheme="minorBidi"/>
          <w:szCs w:val="18"/>
        </w:rPr>
        <w:t>letter written from prison</w:t>
      </w:r>
      <w:r w:rsidR="00CB231A">
        <w:rPr>
          <w:rFonts w:asciiTheme="minorBidi" w:hAnsiTheme="minorBidi" w:cstheme="minorBidi"/>
          <w:szCs w:val="18"/>
        </w:rPr>
        <w:t xml:space="preserve"> in</w:t>
      </w:r>
      <w:r w:rsidR="00CB231A" w:rsidRPr="00CB231A">
        <w:rPr>
          <w:rFonts w:asciiTheme="minorBidi" w:hAnsiTheme="minorBidi" w:cstheme="minorBidi"/>
          <w:szCs w:val="18"/>
        </w:rPr>
        <w:t xml:space="preserve"> August 2017</w:t>
      </w:r>
      <w:r w:rsidR="008D594E">
        <w:rPr>
          <w:rFonts w:asciiTheme="minorBidi" w:hAnsiTheme="minorBidi" w:cstheme="minorBidi"/>
          <w:szCs w:val="18"/>
        </w:rPr>
        <w:t xml:space="preserve">, </w:t>
      </w:r>
      <w:r w:rsidR="00F103F2" w:rsidRPr="00635974">
        <w:rPr>
          <w:rFonts w:asciiTheme="minorBidi" w:hAnsiTheme="minorBidi" w:cstheme="minorBidi"/>
          <w:szCs w:val="18"/>
        </w:rPr>
        <w:t>Ahmadreza Djalali said that during this period he was subjected to torture and other ill-treatment in order to force him to “confess” to being a spy</w:t>
      </w:r>
      <w:r w:rsidR="00672B87">
        <w:rPr>
          <w:rFonts w:asciiTheme="minorBidi" w:hAnsiTheme="minorBidi" w:cstheme="minorBidi"/>
          <w:szCs w:val="18"/>
        </w:rPr>
        <w:t xml:space="preserve">. This included </w:t>
      </w:r>
      <w:r w:rsidR="00F72C6D" w:rsidRPr="00F72C6D">
        <w:rPr>
          <w:rFonts w:asciiTheme="minorBidi" w:hAnsiTheme="minorBidi" w:cstheme="minorBidi"/>
          <w:szCs w:val="18"/>
        </w:rPr>
        <w:t>threats to execute him, kill or otherwise harm his children,</w:t>
      </w:r>
      <w:r w:rsidR="00F72C6D">
        <w:rPr>
          <w:rFonts w:asciiTheme="minorBidi" w:hAnsiTheme="minorBidi" w:cstheme="minorBidi"/>
          <w:szCs w:val="18"/>
        </w:rPr>
        <w:t xml:space="preserve"> </w:t>
      </w:r>
      <w:r w:rsidR="00F72C6D" w:rsidRPr="00F72C6D">
        <w:rPr>
          <w:rFonts w:asciiTheme="minorBidi" w:hAnsiTheme="minorBidi" w:cstheme="minorBidi"/>
          <w:szCs w:val="18"/>
        </w:rPr>
        <w:t>who live in Sweden, and his mother, who live</w:t>
      </w:r>
      <w:r w:rsidR="00F72C6D">
        <w:rPr>
          <w:rFonts w:asciiTheme="minorBidi" w:hAnsiTheme="minorBidi" w:cstheme="minorBidi"/>
          <w:szCs w:val="18"/>
        </w:rPr>
        <w:t>d</w:t>
      </w:r>
      <w:r w:rsidR="00F72C6D" w:rsidRPr="00F72C6D">
        <w:rPr>
          <w:rFonts w:asciiTheme="minorBidi" w:hAnsiTheme="minorBidi" w:cstheme="minorBidi"/>
          <w:szCs w:val="18"/>
        </w:rPr>
        <w:t xml:space="preserve"> in Iran</w:t>
      </w:r>
      <w:r w:rsidR="00672B87">
        <w:rPr>
          <w:rFonts w:asciiTheme="minorBidi" w:hAnsiTheme="minorBidi" w:cstheme="minorBidi"/>
          <w:szCs w:val="18"/>
        </w:rPr>
        <w:t xml:space="preserve"> and </w:t>
      </w:r>
      <w:r w:rsidR="00672B87" w:rsidRPr="002A0387">
        <w:rPr>
          <w:rFonts w:asciiTheme="minorBidi" w:hAnsiTheme="minorBidi" w:cstheme="minorBidi"/>
          <w:szCs w:val="18"/>
        </w:rPr>
        <w:t xml:space="preserve">died in </w:t>
      </w:r>
      <w:r w:rsidR="002A0387">
        <w:rPr>
          <w:rFonts w:asciiTheme="minorBidi" w:hAnsiTheme="minorBidi" w:cstheme="minorBidi"/>
          <w:szCs w:val="18"/>
        </w:rPr>
        <w:t>2021</w:t>
      </w:r>
      <w:r w:rsidR="00F72C6D" w:rsidRPr="00F72C6D">
        <w:rPr>
          <w:rFonts w:asciiTheme="minorBidi" w:hAnsiTheme="minorBidi" w:cstheme="minorBidi"/>
          <w:szCs w:val="18"/>
        </w:rPr>
        <w:t xml:space="preserve">. </w:t>
      </w:r>
      <w:r w:rsidR="00F103F2" w:rsidRPr="00635974">
        <w:rPr>
          <w:rFonts w:asciiTheme="minorBidi" w:hAnsiTheme="minorBidi" w:cstheme="minorBidi"/>
          <w:szCs w:val="18"/>
        </w:rPr>
        <w:t>He has said that he was forced to read out “confessions”</w:t>
      </w:r>
      <w:r w:rsidR="00672B87">
        <w:rPr>
          <w:rFonts w:asciiTheme="minorBidi" w:hAnsiTheme="minorBidi" w:cstheme="minorBidi"/>
          <w:szCs w:val="18"/>
        </w:rPr>
        <w:t xml:space="preserve"> </w:t>
      </w:r>
      <w:r w:rsidR="00F103F2" w:rsidRPr="00635974">
        <w:rPr>
          <w:rFonts w:asciiTheme="minorBidi" w:hAnsiTheme="minorBidi" w:cstheme="minorBidi"/>
          <w:szCs w:val="18"/>
        </w:rPr>
        <w:t>pre-written by his interrogators in front of a video camera. Ahmadreza Djalali denies the accusations against him and says they have been fabricated by the authorities. In</w:t>
      </w:r>
      <w:r w:rsidR="00662E9B">
        <w:rPr>
          <w:rFonts w:asciiTheme="minorBidi" w:hAnsiTheme="minorBidi" w:cstheme="minorBidi"/>
          <w:szCs w:val="18"/>
        </w:rPr>
        <w:t xml:space="preserve"> the same</w:t>
      </w:r>
      <w:r w:rsidR="00F103F2" w:rsidRPr="00635974">
        <w:rPr>
          <w:rFonts w:asciiTheme="minorBidi" w:hAnsiTheme="minorBidi" w:cstheme="minorBidi"/>
          <w:szCs w:val="18"/>
        </w:rPr>
        <w:t xml:space="preserve"> letter, Ahmadreza Djalali </w:t>
      </w:r>
      <w:r w:rsidR="00E76D33">
        <w:rPr>
          <w:rFonts w:asciiTheme="minorBidi" w:hAnsiTheme="minorBidi" w:cstheme="minorBidi"/>
          <w:szCs w:val="18"/>
        </w:rPr>
        <w:t>wrote that</w:t>
      </w:r>
      <w:r w:rsidR="00E76D33" w:rsidRPr="00635974">
        <w:rPr>
          <w:rFonts w:asciiTheme="minorBidi" w:hAnsiTheme="minorBidi" w:cstheme="minorBidi"/>
          <w:szCs w:val="18"/>
        </w:rPr>
        <w:t xml:space="preserve"> </w:t>
      </w:r>
      <w:r w:rsidR="00F103F2" w:rsidRPr="00635974">
        <w:rPr>
          <w:rFonts w:asciiTheme="minorBidi" w:hAnsiTheme="minorBidi" w:cstheme="minorBidi"/>
          <w:szCs w:val="18"/>
        </w:rPr>
        <w:t xml:space="preserve">he was held solely because of his refusal to use his academic ties in European institutions to spy for </w:t>
      </w:r>
      <w:r w:rsidR="00EE0314" w:rsidRPr="00635974">
        <w:rPr>
          <w:rFonts w:asciiTheme="minorBidi" w:hAnsiTheme="minorBidi" w:cstheme="minorBidi"/>
          <w:szCs w:val="18"/>
        </w:rPr>
        <w:t xml:space="preserve">the </w:t>
      </w:r>
      <w:r w:rsidR="00F103F2" w:rsidRPr="00635974">
        <w:rPr>
          <w:rFonts w:asciiTheme="minorBidi" w:hAnsiTheme="minorBidi" w:cstheme="minorBidi"/>
          <w:szCs w:val="18"/>
        </w:rPr>
        <w:t>Iran</w:t>
      </w:r>
      <w:r w:rsidR="00EE0314" w:rsidRPr="00635974">
        <w:rPr>
          <w:rFonts w:asciiTheme="minorBidi" w:hAnsiTheme="minorBidi" w:cstheme="minorBidi"/>
          <w:szCs w:val="18"/>
        </w:rPr>
        <w:t>ian authorities</w:t>
      </w:r>
      <w:r w:rsidR="00F103F2" w:rsidRPr="00635974">
        <w:rPr>
          <w:rFonts w:asciiTheme="minorBidi" w:hAnsiTheme="minorBidi" w:cstheme="minorBidi"/>
          <w:szCs w:val="18"/>
        </w:rPr>
        <w:t>.</w:t>
      </w:r>
      <w:r w:rsidR="003A50A5" w:rsidRPr="00635974">
        <w:rPr>
          <w:rFonts w:asciiTheme="minorBidi" w:hAnsiTheme="minorBidi" w:cstheme="minorBidi"/>
          <w:szCs w:val="18"/>
        </w:rPr>
        <w:t xml:space="preserve"> </w:t>
      </w:r>
      <w:r w:rsidR="00F103F2" w:rsidRPr="00635974">
        <w:rPr>
          <w:rFonts w:asciiTheme="minorBidi" w:hAnsiTheme="minorBidi" w:cstheme="minorBidi"/>
          <w:szCs w:val="18"/>
        </w:rPr>
        <w:t xml:space="preserve">On 17 December 2018 </w:t>
      </w:r>
      <w:r w:rsidR="00672B87" w:rsidRPr="00635974">
        <w:rPr>
          <w:rFonts w:asciiTheme="minorBidi" w:hAnsiTheme="minorBidi" w:cstheme="minorBidi"/>
          <w:szCs w:val="18"/>
        </w:rPr>
        <w:t>Iran</w:t>
      </w:r>
      <w:r w:rsidR="00672B87">
        <w:rPr>
          <w:rFonts w:asciiTheme="minorBidi" w:hAnsiTheme="minorBidi" w:cstheme="minorBidi"/>
          <w:szCs w:val="18"/>
        </w:rPr>
        <w:t>’s</w:t>
      </w:r>
      <w:r w:rsidR="00672B87" w:rsidRPr="00635974">
        <w:rPr>
          <w:rFonts w:asciiTheme="minorBidi" w:hAnsiTheme="minorBidi" w:cstheme="minorBidi"/>
          <w:szCs w:val="18"/>
        </w:rPr>
        <w:t xml:space="preserve"> </w:t>
      </w:r>
      <w:r w:rsidR="00F103F2" w:rsidRPr="00635974">
        <w:rPr>
          <w:rFonts w:asciiTheme="minorBidi" w:hAnsiTheme="minorBidi" w:cstheme="minorBidi"/>
          <w:szCs w:val="18"/>
        </w:rPr>
        <w:t>state-run TV aired Ahmadreza Djalali’s “confession</w:t>
      </w:r>
      <w:r w:rsidR="00672B87">
        <w:rPr>
          <w:rFonts w:asciiTheme="minorBidi" w:hAnsiTheme="minorBidi" w:cstheme="minorBidi"/>
          <w:szCs w:val="18"/>
        </w:rPr>
        <w:t>s</w:t>
      </w:r>
      <w:r w:rsidR="00F103F2" w:rsidRPr="00635974">
        <w:rPr>
          <w:rFonts w:asciiTheme="minorBidi" w:hAnsiTheme="minorBidi" w:cstheme="minorBidi"/>
          <w:szCs w:val="18"/>
        </w:rPr>
        <w:t xml:space="preserve">” during a programme titled </w:t>
      </w:r>
      <w:r w:rsidR="00F103F2" w:rsidRPr="00635974">
        <w:rPr>
          <w:rFonts w:asciiTheme="minorBidi" w:hAnsiTheme="minorBidi" w:cstheme="minorBidi"/>
          <w:i/>
          <w:iCs/>
          <w:szCs w:val="18"/>
        </w:rPr>
        <w:t>Axing the root</w:t>
      </w:r>
      <w:r w:rsidR="00F103F2" w:rsidRPr="00635974">
        <w:rPr>
          <w:rFonts w:asciiTheme="minorBidi" w:hAnsiTheme="minorBidi" w:cstheme="minorBidi"/>
          <w:szCs w:val="18"/>
        </w:rPr>
        <w:t>, which used dramatic music, graphics and international news footage interspersed with Ahmadreza Djalali’s “confession</w:t>
      </w:r>
      <w:r w:rsidR="00672B87">
        <w:rPr>
          <w:rFonts w:asciiTheme="minorBidi" w:hAnsiTheme="minorBidi" w:cstheme="minorBidi"/>
          <w:szCs w:val="18"/>
        </w:rPr>
        <w:t>s</w:t>
      </w:r>
      <w:r w:rsidR="00F103F2" w:rsidRPr="00635974">
        <w:rPr>
          <w:rFonts w:asciiTheme="minorBidi" w:hAnsiTheme="minorBidi" w:cstheme="minorBidi"/>
          <w:szCs w:val="18"/>
        </w:rPr>
        <w:t>”, along with a voiceover presenting him as a “spy”. By extracting and airing these forced “confessions”, Iranian authorities violated Ahmadreza Djalali’s right to the presumption of innocence as well as the right not to be forced into incriminating himself. Ahmadreza Djalali has since said the broadcast “confession</w:t>
      </w:r>
      <w:r w:rsidR="00672B87">
        <w:rPr>
          <w:rFonts w:asciiTheme="minorBidi" w:hAnsiTheme="minorBidi" w:cstheme="minorBidi"/>
          <w:szCs w:val="18"/>
        </w:rPr>
        <w:t>s</w:t>
      </w:r>
      <w:r w:rsidR="00F103F2" w:rsidRPr="00635974">
        <w:rPr>
          <w:rFonts w:asciiTheme="minorBidi" w:hAnsiTheme="minorBidi" w:cstheme="minorBidi"/>
          <w:szCs w:val="18"/>
        </w:rPr>
        <w:t xml:space="preserve">” </w:t>
      </w:r>
      <w:r w:rsidR="00672B87" w:rsidRPr="00635974">
        <w:rPr>
          <w:rFonts w:asciiTheme="minorBidi" w:hAnsiTheme="minorBidi" w:cstheme="minorBidi"/>
          <w:szCs w:val="18"/>
        </w:rPr>
        <w:t>w</w:t>
      </w:r>
      <w:r w:rsidR="00672B87">
        <w:rPr>
          <w:rFonts w:asciiTheme="minorBidi" w:hAnsiTheme="minorBidi" w:cstheme="minorBidi"/>
          <w:szCs w:val="18"/>
        </w:rPr>
        <w:t>ere</w:t>
      </w:r>
      <w:r w:rsidR="00672B87" w:rsidRPr="00635974">
        <w:rPr>
          <w:rFonts w:asciiTheme="minorBidi" w:hAnsiTheme="minorBidi" w:cstheme="minorBidi"/>
          <w:szCs w:val="18"/>
        </w:rPr>
        <w:t xml:space="preserve"> </w:t>
      </w:r>
      <w:r w:rsidR="00F103F2" w:rsidRPr="00635974">
        <w:rPr>
          <w:rFonts w:asciiTheme="minorBidi" w:hAnsiTheme="minorBidi" w:cstheme="minorBidi"/>
          <w:szCs w:val="18"/>
        </w:rPr>
        <w:t xml:space="preserve">filmed while he was being held in solitary confinement, without access to a lawyer. In November 2017, the </w:t>
      </w:r>
      <w:hyperlink r:id="rId11" w:history="1">
        <w:r w:rsidR="00F103F2" w:rsidRPr="00635974">
          <w:rPr>
            <w:rStyle w:val="Hyperlink"/>
            <w:rFonts w:asciiTheme="minorBidi" w:hAnsiTheme="minorBidi" w:cstheme="minorBidi"/>
            <w:szCs w:val="18"/>
          </w:rPr>
          <w:t>UN Working Group on Arbitrary Detention</w:t>
        </w:r>
      </w:hyperlink>
      <w:r w:rsidR="00F103F2" w:rsidRPr="00635974">
        <w:rPr>
          <w:rFonts w:asciiTheme="minorBidi" w:hAnsiTheme="minorBidi" w:cstheme="minorBidi"/>
          <w:szCs w:val="18"/>
        </w:rPr>
        <w:t xml:space="preserve"> called on Iran to release Ahmadreza Djalali immediately and accord him an enforceable right to compensation and other reparations</w:t>
      </w:r>
      <w:r w:rsidR="00B05A5F">
        <w:rPr>
          <w:rFonts w:asciiTheme="minorBidi" w:hAnsiTheme="minorBidi" w:cstheme="minorBidi"/>
          <w:szCs w:val="18"/>
        </w:rPr>
        <w:t xml:space="preserve">. </w:t>
      </w:r>
      <w:r w:rsidR="00F103F2" w:rsidRPr="00635974">
        <w:rPr>
          <w:rFonts w:asciiTheme="minorBidi" w:hAnsiTheme="minorBidi" w:cstheme="minorBidi"/>
          <w:szCs w:val="18"/>
        </w:rPr>
        <w:t xml:space="preserve">They found that his right to a fair trial had been violated so gravely “as to give Mr Djalali’s deprivation of liberty an arbitrary character”. </w:t>
      </w:r>
    </w:p>
    <w:p w14:paraId="4E2A428B" w14:textId="20B4653D" w:rsidR="003A50A5" w:rsidRPr="004E50E9" w:rsidRDefault="00B05A5F" w:rsidP="00494C16">
      <w:pPr>
        <w:spacing w:line="240" w:lineRule="auto"/>
        <w:jc w:val="both"/>
        <w:rPr>
          <w:rFonts w:asciiTheme="minorBidi" w:hAnsiTheme="minorBidi" w:cstheme="minorBidi"/>
          <w:szCs w:val="18"/>
        </w:rPr>
      </w:pPr>
      <w:r w:rsidRPr="00B05A5F">
        <w:rPr>
          <w:rFonts w:asciiTheme="minorBidi" w:hAnsiTheme="minorBidi" w:cstheme="minorBidi"/>
          <w:szCs w:val="18"/>
        </w:rPr>
        <w:t xml:space="preserve">Iran, Sweden and Belgium are all parties to the International Convention Against the Taking of Hostages, </w:t>
      </w:r>
      <w:r>
        <w:rPr>
          <w:rFonts w:asciiTheme="minorBidi" w:hAnsiTheme="minorBidi" w:cstheme="minorBidi"/>
          <w:szCs w:val="18"/>
        </w:rPr>
        <w:t xml:space="preserve">which </w:t>
      </w:r>
      <w:r w:rsidRPr="00B05A5F">
        <w:rPr>
          <w:rFonts w:asciiTheme="minorBidi" w:hAnsiTheme="minorBidi" w:cstheme="minorBidi"/>
          <w:szCs w:val="18"/>
        </w:rPr>
        <w:t xml:space="preserve">criminalizes acts of hostage-taking committed by state and non-state actors. The Convention defines hostage-taking as the detention of any person accompanied by threats to kill, injure or continue to detain them, unless certain conditions are met by a third party. </w:t>
      </w:r>
      <w:r w:rsidR="009B46D1" w:rsidRPr="009B46D1">
        <w:rPr>
          <w:rFonts w:asciiTheme="minorBidi" w:hAnsiTheme="minorBidi" w:cstheme="minorBidi"/>
          <w:szCs w:val="18"/>
        </w:rPr>
        <w:t>There is no requirement under international law for the conditions attached to the release of a detainee to have been explicitly uttered for the act of detention to amount to the crime of hostage-taking. Circumstances of a case</w:t>
      </w:r>
      <w:r>
        <w:rPr>
          <w:rFonts w:asciiTheme="minorBidi" w:hAnsiTheme="minorBidi" w:cstheme="minorBidi"/>
          <w:szCs w:val="18"/>
        </w:rPr>
        <w:t xml:space="preserve"> </w:t>
      </w:r>
      <w:r w:rsidR="009B46D1" w:rsidRPr="009B46D1">
        <w:rPr>
          <w:rFonts w:asciiTheme="minorBidi" w:hAnsiTheme="minorBidi" w:cstheme="minorBidi"/>
          <w:szCs w:val="18"/>
        </w:rPr>
        <w:t>that demonstrate an implicit demand placed on a third party to do or refrain from doing something, may suffice to establish intent and to qualify the deprivation of liberty as an act of hostage-taking.</w:t>
      </w:r>
      <w:r w:rsidR="004E50E9">
        <w:rPr>
          <w:rFonts w:asciiTheme="minorBidi" w:hAnsiTheme="minorBidi" w:cstheme="minorBidi"/>
          <w:szCs w:val="18"/>
        </w:rPr>
        <w:t xml:space="preserve"> </w:t>
      </w:r>
      <w:r w:rsidR="00F103F2" w:rsidRPr="00635974">
        <w:rPr>
          <w:rFonts w:asciiTheme="minorBidi" w:hAnsiTheme="minorBidi" w:cstheme="minorBidi"/>
          <w:szCs w:val="20"/>
          <w:lang w:eastAsia="en-US"/>
        </w:rPr>
        <w:t>Amnesty International opposes the death penalty in all cases without exception regardless of the nature or circumstances of the crime; guilt, innocence or other characteristics of the individual; or the method used by the state to carry out the execution. The death penalty violates the right to life as proclaimed in the Universal Declaration of Human Rights.</w:t>
      </w:r>
    </w:p>
    <w:p w14:paraId="44F78A38" w14:textId="4A31C408"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D4723C">
        <w:rPr>
          <w:rFonts w:ascii="Arial" w:hAnsi="Arial" w:cs="Arial"/>
          <w:sz w:val="20"/>
          <w:szCs w:val="20"/>
        </w:rPr>
        <w:t>English, Persian</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1C0AFB79"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sidR="00521ED6">
        <w:rPr>
          <w:rFonts w:ascii="Arial" w:hAnsi="Arial" w:cs="Arial"/>
          <w:b/>
          <w:sz w:val="20"/>
          <w:szCs w:val="20"/>
        </w:rPr>
        <w:t xml:space="preserve">: </w:t>
      </w:r>
      <w:r w:rsidR="00494C16">
        <w:rPr>
          <w:rFonts w:ascii="Arial" w:hAnsi="Arial" w:cs="Arial"/>
          <w:b/>
          <w:sz w:val="20"/>
          <w:szCs w:val="20"/>
        </w:rPr>
        <w:t>5 August</w:t>
      </w:r>
      <w:r w:rsidR="004C2894">
        <w:rPr>
          <w:rFonts w:ascii="Arial" w:hAnsi="Arial" w:cs="Arial"/>
          <w:b/>
          <w:sz w:val="20"/>
          <w:szCs w:val="20"/>
        </w:rPr>
        <w:t xml:space="preserve"> </w:t>
      </w:r>
      <w:r w:rsidR="00521ED6">
        <w:rPr>
          <w:rFonts w:ascii="Arial" w:hAnsi="Arial" w:cs="Arial"/>
          <w:b/>
          <w:sz w:val="20"/>
          <w:szCs w:val="20"/>
        </w:rPr>
        <w:t>202</w:t>
      </w:r>
      <w:r w:rsidR="004C2894">
        <w:rPr>
          <w:rFonts w:ascii="Arial" w:hAnsi="Arial" w:cs="Arial"/>
          <w:b/>
          <w:sz w:val="20"/>
          <w:szCs w:val="20"/>
        </w:rPr>
        <w:t>2</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4CB3FD85"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D4723C">
        <w:rPr>
          <w:rFonts w:ascii="Arial" w:hAnsi="Arial" w:cs="Arial"/>
          <w:b/>
          <w:sz w:val="20"/>
          <w:szCs w:val="20"/>
        </w:rPr>
        <w:t>Ahmadreza Djalali</w:t>
      </w:r>
      <w:r w:rsidRPr="0082127B">
        <w:rPr>
          <w:rFonts w:ascii="Arial" w:hAnsi="Arial" w:cs="Arial"/>
          <w:b/>
          <w:sz w:val="20"/>
          <w:szCs w:val="20"/>
        </w:rPr>
        <w:t xml:space="preserve"> </w:t>
      </w:r>
      <w:r w:rsidRPr="0082127B">
        <w:rPr>
          <w:rFonts w:ascii="Arial" w:hAnsi="Arial" w:cs="Arial"/>
          <w:sz w:val="20"/>
          <w:szCs w:val="20"/>
        </w:rPr>
        <w:t>(</w:t>
      </w:r>
      <w:r w:rsidR="00D4723C">
        <w:rPr>
          <w:rFonts w:ascii="Arial" w:hAnsi="Arial" w:cs="Arial"/>
          <w:sz w:val="20"/>
          <w:szCs w:val="20"/>
        </w:rPr>
        <w:t>he,</w:t>
      </w:r>
      <w:r w:rsidR="008C67F2">
        <w:rPr>
          <w:rFonts w:ascii="Arial" w:hAnsi="Arial" w:cs="Arial"/>
          <w:sz w:val="20"/>
          <w:szCs w:val="20"/>
        </w:rPr>
        <w:t xml:space="preserve"> </w:t>
      </w:r>
      <w:r w:rsidR="00D4723C">
        <w:rPr>
          <w:rFonts w:ascii="Arial" w:hAnsi="Arial" w:cs="Arial"/>
          <w:sz w:val="20"/>
          <w:szCs w:val="20"/>
        </w:rPr>
        <w:t>him</w:t>
      </w:r>
      <w:r w:rsidRPr="0082127B">
        <w:rPr>
          <w:rFonts w:ascii="Arial" w:hAnsi="Arial" w:cs="Arial"/>
          <w:sz w:val="20"/>
          <w:szCs w:val="20"/>
        </w:rPr>
        <w:t>)</w:t>
      </w:r>
    </w:p>
    <w:p w14:paraId="46DD2277" w14:textId="77777777" w:rsidR="005D2C37" w:rsidRPr="008F0446" w:rsidRDefault="005D2C37" w:rsidP="00980425">
      <w:pPr>
        <w:spacing w:after="0" w:line="240" w:lineRule="auto"/>
        <w:rPr>
          <w:rFonts w:ascii="Arial" w:hAnsi="Arial" w:cs="Arial"/>
          <w:b/>
          <w:sz w:val="20"/>
          <w:szCs w:val="20"/>
        </w:rPr>
      </w:pPr>
    </w:p>
    <w:p w14:paraId="0CD61DE1" w14:textId="63294605" w:rsidR="00B92AEC" w:rsidRPr="003904F0" w:rsidRDefault="005D2C37" w:rsidP="004C2894">
      <w:pPr>
        <w:spacing w:after="0" w:line="240" w:lineRule="auto"/>
      </w:pPr>
      <w:r w:rsidRPr="008F0446">
        <w:rPr>
          <w:rFonts w:ascii="Arial" w:hAnsi="Arial" w:cs="Arial"/>
          <w:b/>
          <w:sz w:val="20"/>
          <w:szCs w:val="20"/>
        </w:rPr>
        <w:t xml:space="preserve">LINK TO PREVIOUS UA: </w:t>
      </w:r>
      <w:hyperlink r:id="rId12" w:history="1">
        <w:r w:rsidR="00B05A5F" w:rsidRPr="000F0117">
          <w:rPr>
            <w:rStyle w:val="Hyperlink"/>
          </w:rPr>
          <w:t>https://www.amnesty.org/en/documents/mde13/5567/2022/en/</w:t>
        </w:r>
      </w:hyperlink>
      <w:r w:rsidR="00B05A5F">
        <w:t xml:space="preserve"> </w:t>
      </w:r>
      <w:r w:rsidR="004C2894">
        <w:t xml:space="preserve"> </w:t>
      </w:r>
    </w:p>
    <w:sectPr w:rsidR="00B92AEC" w:rsidRPr="003904F0" w:rsidSect="0082127B">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DCB4" w14:textId="77777777" w:rsidR="002339C9" w:rsidRDefault="002339C9">
      <w:r>
        <w:separator/>
      </w:r>
    </w:p>
  </w:endnote>
  <w:endnote w:type="continuationSeparator" w:id="0">
    <w:p w14:paraId="4599CDEA" w14:textId="77777777" w:rsidR="002339C9" w:rsidRDefault="0023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3318" w14:textId="77777777" w:rsidR="00FD7040" w:rsidRDefault="00FD7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F0A1" w14:textId="77777777" w:rsidR="00FD7040" w:rsidRDefault="00FD7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754F" w14:textId="77777777" w:rsidR="00FD7040" w:rsidRDefault="00FD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1ACF" w14:textId="77777777" w:rsidR="002339C9" w:rsidRDefault="002339C9">
      <w:r>
        <w:separator/>
      </w:r>
    </w:p>
  </w:footnote>
  <w:footnote w:type="continuationSeparator" w:id="0">
    <w:p w14:paraId="0B901554" w14:textId="77777777" w:rsidR="002339C9" w:rsidRDefault="0023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70C1" w14:textId="77777777" w:rsidR="00FD7040" w:rsidRDefault="00FD7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3370210" w:rsidR="00355617" w:rsidRDefault="00494C16" w:rsidP="00521ED6">
    <w:pPr>
      <w:tabs>
        <w:tab w:val="left" w:pos="6060"/>
        <w:tab w:val="right" w:pos="10203"/>
      </w:tabs>
      <w:spacing w:after="0"/>
      <w:rPr>
        <w:sz w:val="16"/>
        <w:szCs w:val="16"/>
      </w:rPr>
    </w:pPr>
    <w:r>
      <w:rPr>
        <w:sz w:val="16"/>
        <w:szCs w:val="16"/>
      </w:rPr>
      <w:t>Ninth</w:t>
    </w:r>
    <w:r w:rsidR="00234786">
      <w:rPr>
        <w:sz w:val="16"/>
        <w:szCs w:val="16"/>
      </w:rPr>
      <w:t xml:space="preserve"> </w:t>
    </w:r>
    <w:r w:rsidR="007A3AEA">
      <w:rPr>
        <w:sz w:val="16"/>
        <w:szCs w:val="16"/>
      </w:rPr>
      <w:t xml:space="preserve">UA: </w:t>
    </w:r>
    <w:r w:rsidR="00521ED6">
      <w:rPr>
        <w:sz w:val="16"/>
        <w:szCs w:val="16"/>
      </w:rPr>
      <w:t xml:space="preserve">38/17 </w:t>
    </w:r>
    <w:r w:rsidR="007A3AEA">
      <w:rPr>
        <w:sz w:val="16"/>
        <w:szCs w:val="16"/>
      </w:rPr>
      <w:t xml:space="preserve">Index: </w:t>
    </w:r>
    <w:r w:rsidRPr="00494C16">
      <w:rPr>
        <w:sz w:val="16"/>
        <w:szCs w:val="16"/>
      </w:rPr>
      <w:t>MDE 13/5698/2022</w:t>
    </w:r>
    <w:r w:rsidR="00521ED6">
      <w:rPr>
        <w:b/>
        <w:bCs/>
        <w:sz w:val="16"/>
        <w:szCs w:val="16"/>
      </w:rPr>
      <w:t xml:space="preserve"> </w:t>
    </w:r>
    <w:r w:rsidR="00521ED6">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10</w:t>
    </w:r>
    <w:r w:rsidR="00234786">
      <w:rPr>
        <w:sz w:val="16"/>
        <w:szCs w:val="16"/>
      </w:rPr>
      <w:t xml:space="preserve"> June</w:t>
    </w:r>
    <w:r w:rsidR="00521ED6">
      <w:rPr>
        <w:sz w:val="16"/>
        <w:szCs w:val="16"/>
      </w:rPr>
      <w:t xml:space="preserve"> 202</w:t>
    </w:r>
    <w:r w:rsidR="004C2894">
      <w:rPr>
        <w:sz w:val="16"/>
        <w:szCs w:val="16"/>
      </w:rPr>
      <w:t>2</w:t>
    </w:r>
  </w:p>
  <w:p w14:paraId="76F9B49C"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7D03053"/>
    <w:multiLevelType w:val="hybridMultilevel"/>
    <w:tmpl w:val="2E62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547595">
    <w:abstractNumId w:val="0"/>
  </w:num>
  <w:num w:numId="2" w16cid:durableId="184632460">
    <w:abstractNumId w:val="21"/>
  </w:num>
  <w:num w:numId="3" w16cid:durableId="429931813">
    <w:abstractNumId w:val="19"/>
  </w:num>
  <w:num w:numId="4" w16cid:durableId="1219316378">
    <w:abstractNumId w:val="9"/>
  </w:num>
  <w:num w:numId="5" w16cid:durableId="436994398">
    <w:abstractNumId w:val="3"/>
  </w:num>
  <w:num w:numId="6" w16cid:durableId="1876773322">
    <w:abstractNumId w:val="18"/>
  </w:num>
  <w:num w:numId="7" w16cid:durableId="676541528">
    <w:abstractNumId w:val="16"/>
  </w:num>
  <w:num w:numId="8" w16cid:durableId="735934952">
    <w:abstractNumId w:val="8"/>
  </w:num>
  <w:num w:numId="9" w16cid:durableId="656031150">
    <w:abstractNumId w:val="7"/>
  </w:num>
  <w:num w:numId="10" w16cid:durableId="1359969629">
    <w:abstractNumId w:val="12"/>
  </w:num>
  <w:num w:numId="11" w16cid:durableId="322587740">
    <w:abstractNumId w:val="5"/>
  </w:num>
  <w:num w:numId="12" w16cid:durableId="1906182847">
    <w:abstractNumId w:val="13"/>
  </w:num>
  <w:num w:numId="13" w16cid:durableId="489292132">
    <w:abstractNumId w:val="14"/>
  </w:num>
  <w:num w:numId="14" w16cid:durableId="315381655">
    <w:abstractNumId w:val="1"/>
  </w:num>
  <w:num w:numId="15" w16cid:durableId="777677092">
    <w:abstractNumId w:val="17"/>
  </w:num>
  <w:num w:numId="16" w16cid:durableId="2041078303">
    <w:abstractNumId w:val="10"/>
  </w:num>
  <w:num w:numId="17" w16cid:durableId="410808673">
    <w:abstractNumId w:val="11"/>
  </w:num>
  <w:num w:numId="18" w16cid:durableId="2079744123">
    <w:abstractNumId w:val="4"/>
  </w:num>
  <w:num w:numId="19" w16cid:durableId="16660839">
    <w:abstractNumId w:val="6"/>
  </w:num>
  <w:num w:numId="20" w16cid:durableId="2050182997">
    <w:abstractNumId w:val="15"/>
  </w:num>
  <w:num w:numId="21" w16cid:durableId="1735155552">
    <w:abstractNumId w:val="2"/>
  </w:num>
  <w:num w:numId="22" w16cid:durableId="1935042847">
    <w:abstractNumId w:val="22"/>
  </w:num>
  <w:num w:numId="23" w16cid:durableId="196249596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30A"/>
    <w:rsid w:val="00004D79"/>
    <w:rsid w:val="000058B2"/>
    <w:rsid w:val="00006629"/>
    <w:rsid w:val="00022AB9"/>
    <w:rsid w:val="0002386F"/>
    <w:rsid w:val="00023A82"/>
    <w:rsid w:val="00042359"/>
    <w:rsid w:val="00044E6A"/>
    <w:rsid w:val="00057A7E"/>
    <w:rsid w:val="00060CD7"/>
    <w:rsid w:val="00075744"/>
    <w:rsid w:val="00076037"/>
    <w:rsid w:val="00077E3B"/>
    <w:rsid w:val="00083462"/>
    <w:rsid w:val="00087E2B"/>
    <w:rsid w:val="000909F4"/>
    <w:rsid w:val="0009130D"/>
    <w:rsid w:val="00092DFA"/>
    <w:rsid w:val="000957C5"/>
    <w:rsid w:val="000A19E2"/>
    <w:rsid w:val="000A1F14"/>
    <w:rsid w:val="000A2451"/>
    <w:rsid w:val="000A64A6"/>
    <w:rsid w:val="000B02B4"/>
    <w:rsid w:val="000B4A38"/>
    <w:rsid w:val="000C2A0D"/>
    <w:rsid w:val="000C6196"/>
    <w:rsid w:val="000D0ABB"/>
    <w:rsid w:val="000D3557"/>
    <w:rsid w:val="000D4C0A"/>
    <w:rsid w:val="000D70C1"/>
    <w:rsid w:val="000E0D61"/>
    <w:rsid w:val="000E57D4"/>
    <w:rsid w:val="000E724B"/>
    <w:rsid w:val="000F3012"/>
    <w:rsid w:val="00100FE4"/>
    <w:rsid w:val="0010425E"/>
    <w:rsid w:val="00106837"/>
    <w:rsid w:val="00106D61"/>
    <w:rsid w:val="00107BA6"/>
    <w:rsid w:val="00114556"/>
    <w:rsid w:val="0012544D"/>
    <w:rsid w:val="00125D5D"/>
    <w:rsid w:val="001267FC"/>
    <w:rsid w:val="001300C3"/>
    <w:rsid w:val="00130B8A"/>
    <w:rsid w:val="00140301"/>
    <w:rsid w:val="0014465A"/>
    <w:rsid w:val="0014617E"/>
    <w:rsid w:val="001526C3"/>
    <w:rsid w:val="001561F4"/>
    <w:rsid w:val="001567B7"/>
    <w:rsid w:val="0016118D"/>
    <w:rsid w:val="001648DB"/>
    <w:rsid w:val="00174398"/>
    <w:rsid w:val="00175C81"/>
    <w:rsid w:val="00176678"/>
    <w:rsid w:val="001773D1"/>
    <w:rsid w:val="00177779"/>
    <w:rsid w:val="001870E2"/>
    <w:rsid w:val="0019118D"/>
    <w:rsid w:val="00193D3E"/>
    <w:rsid w:val="00194CD5"/>
    <w:rsid w:val="001A635D"/>
    <w:rsid w:val="001A6AC9"/>
    <w:rsid w:val="001D52A5"/>
    <w:rsid w:val="001E2045"/>
    <w:rsid w:val="001E55B5"/>
    <w:rsid w:val="001E7E03"/>
    <w:rsid w:val="001E7F27"/>
    <w:rsid w:val="001F04CF"/>
    <w:rsid w:val="001F2FB9"/>
    <w:rsid w:val="001F5218"/>
    <w:rsid w:val="001F7967"/>
    <w:rsid w:val="00201189"/>
    <w:rsid w:val="002036C0"/>
    <w:rsid w:val="00215C3E"/>
    <w:rsid w:val="00215E33"/>
    <w:rsid w:val="00224408"/>
    <w:rsid w:val="00225A11"/>
    <w:rsid w:val="00227430"/>
    <w:rsid w:val="002339C9"/>
    <w:rsid w:val="00234786"/>
    <w:rsid w:val="00234D21"/>
    <w:rsid w:val="0025452E"/>
    <w:rsid w:val="002558D7"/>
    <w:rsid w:val="0025713A"/>
    <w:rsid w:val="0025792F"/>
    <w:rsid w:val="00261CC7"/>
    <w:rsid w:val="002665C3"/>
    <w:rsid w:val="00267383"/>
    <w:rsid w:val="002703E7"/>
    <w:rsid w:val="002709C3"/>
    <w:rsid w:val="002739C9"/>
    <w:rsid w:val="00273E9A"/>
    <w:rsid w:val="00281787"/>
    <w:rsid w:val="00282564"/>
    <w:rsid w:val="002A0387"/>
    <w:rsid w:val="002A2F36"/>
    <w:rsid w:val="002A6811"/>
    <w:rsid w:val="002B2E9B"/>
    <w:rsid w:val="002C06A6"/>
    <w:rsid w:val="002C5FE4"/>
    <w:rsid w:val="002C7F1F"/>
    <w:rsid w:val="002D22BF"/>
    <w:rsid w:val="002D48CD"/>
    <w:rsid w:val="002D5454"/>
    <w:rsid w:val="002E3658"/>
    <w:rsid w:val="002F37AA"/>
    <w:rsid w:val="002F3C80"/>
    <w:rsid w:val="0031230A"/>
    <w:rsid w:val="00313E8B"/>
    <w:rsid w:val="00320461"/>
    <w:rsid w:val="003338AE"/>
    <w:rsid w:val="0033624A"/>
    <w:rsid w:val="003373A5"/>
    <w:rsid w:val="00337826"/>
    <w:rsid w:val="0034128A"/>
    <w:rsid w:val="0034324D"/>
    <w:rsid w:val="0034421E"/>
    <w:rsid w:val="003448F2"/>
    <w:rsid w:val="0035329F"/>
    <w:rsid w:val="00355617"/>
    <w:rsid w:val="00361C6C"/>
    <w:rsid w:val="00371438"/>
    <w:rsid w:val="00376EF4"/>
    <w:rsid w:val="00386446"/>
    <w:rsid w:val="00386D2B"/>
    <w:rsid w:val="003904F0"/>
    <w:rsid w:val="003975C9"/>
    <w:rsid w:val="003A50A5"/>
    <w:rsid w:val="003A7EB3"/>
    <w:rsid w:val="003B294A"/>
    <w:rsid w:val="003B3F9F"/>
    <w:rsid w:val="003C01E3"/>
    <w:rsid w:val="003C3210"/>
    <w:rsid w:val="003C5EEA"/>
    <w:rsid w:val="003C7CB6"/>
    <w:rsid w:val="003F0342"/>
    <w:rsid w:val="003F3D5D"/>
    <w:rsid w:val="0041589C"/>
    <w:rsid w:val="0042210F"/>
    <w:rsid w:val="004334BF"/>
    <w:rsid w:val="0043618D"/>
    <w:rsid w:val="004408A1"/>
    <w:rsid w:val="00442E5B"/>
    <w:rsid w:val="0044379B"/>
    <w:rsid w:val="00445D50"/>
    <w:rsid w:val="004505FE"/>
    <w:rsid w:val="00453538"/>
    <w:rsid w:val="00453E24"/>
    <w:rsid w:val="004603A2"/>
    <w:rsid w:val="0046133B"/>
    <w:rsid w:val="00463406"/>
    <w:rsid w:val="0046641B"/>
    <w:rsid w:val="004714AE"/>
    <w:rsid w:val="00486088"/>
    <w:rsid w:val="00492FA8"/>
    <w:rsid w:val="00494C16"/>
    <w:rsid w:val="004A1BDD"/>
    <w:rsid w:val="004A4D4E"/>
    <w:rsid w:val="004A59A7"/>
    <w:rsid w:val="004B1E15"/>
    <w:rsid w:val="004B2367"/>
    <w:rsid w:val="004B2ADB"/>
    <w:rsid w:val="004B381D"/>
    <w:rsid w:val="004C265C"/>
    <w:rsid w:val="004C2894"/>
    <w:rsid w:val="004C71F5"/>
    <w:rsid w:val="004D41DC"/>
    <w:rsid w:val="004E50E9"/>
    <w:rsid w:val="004F1003"/>
    <w:rsid w:val="00502B4E"/>
    <w:rsid w:val="00504FBC"/>
    <w:rsid w:val="00511655"/>
    <w:rsid w:val="00515328"/>
    <w:rsid w:val="00517E88"/>
    <w:rsid w:val="00521ED6"/>
    <w:rsid w:val="00530C39"/>
    <w:rsid w:val="005363CA"/>
    <w:rsid w:val="00542F58"/>
    <w:rsid w:val="00545423"/>
    <w:rsid w:val="00547E71"/>
    <w:rsid w:val="00551F38"/>
    <w:rsid w:val="005605DC"/>
    <w:rsid w:val="00565462"/>
    <w:rsid w:val="00566750"/>
    <w:rsid w:val="005668D0"/>
    <w:rsid w:val="00572CCD"/>
    <w:rsid w:val="0057440A"/>
    <w:rsid w:val="00581A12"/>
    <w:rsid w:val="00585069"/>
    <w:rsid w:val="00592C3E"/>
    <w:rsid w:val="00596449"/>
    <w:rsid w:val="005A3E28"/>
    <w:rsid w:val="005A71AD"/>
    <w:rsid w:val="005A7F1B"/>
    <w:rsid w:val="005B227F"/>
    <w:rsid w:val="005B59ED"/>
    <w:rsid w:val="005B5C5A"/>
    <w:rsid w:val="005C751F"/>
    <w:rsid w:val="005D061E"/>
    <w:rsid w:val="005D14AA"/>
    <w:rsid w:val="005D2C37"/>
    <w:rsid w:val="005D61CD"/>
    <w:rsid w:val="005D7287"/>
    <w:rsid w:val="005D7D1C"/>
    <w:rsid w:val="005F0355"/>
    <w:rsid w:val="005F5E43"/>
    <w:rsid w:val="00606108"/>
    <w:rsid w:val="006201FC"/>
    <w:rsid w:val="00620ADD"/>
    <w:rsid w:val="00635974"/>
    <w:rsid w:val="006375C9"/>
    <w:rsid w:val="00640557"/>
    <w:rsid w:val="00640EF2"/>
    <w:rsid w:val="00641D2B"/>
    <w:rsid w:val="00646AB9"/>
    <w:rsid w:val="0064718C"/>
    <w:rsid w:val="00647D45"/>
    <w:rsid w:val="0065049B"/>
    <w:rsid w:val="00650D73"/>
    <w:rsid w:val="0065320A"/>
    <w:rsid w:val="006558EE"/>
    <w:rsid w:val="00657231"/>
    <w:rsid w:val="00662E9B"/>
    <w:rsid w:val="00667FBC"/>
    <w:rsid w:val="00672B87"/>
    <w:rsid w:val="00687224"/>
    <w:rsid w:val="00691BDC"/>
    <w:rsid w:val="0069571A"/>
    <w:rsid w:val="006A0BB9"/>
    <w:rsid w:val="006A1A2A"/>
    <w:rsid w:val="006B12FA"/>
    <w:rsid w:val="006B461E"/>
    <w:rsid w:val="006C3C21"/>
    <w:rsid w:val="006C7A31"/>
    <w:rsid w:val="006D328A"/>
    <w:rsid w:val="006E367C"/>
    <w:rsid w:val="006E43F6"/>
    <w:rsid w:val="006F3527"/>
    <w:rsid w:val="006F4C28"/>
    <w:rsid w:val="0070364E"/>
    <w:rsid w:val="007104E8"/>
    <w:rsid w:val="00712870"/>
    <w:rsid w:val="007156FC"/>
    <w:rsid w:val="00716942"/>
    <w:rsid w:val="007173E9"/>
    <w:rsid w:val="007265FB"/>
    <w:rsid w:val="00727519"/>
    <w:rsid w:val="00727CA7"/>
    <w:rsid w:val="0073431C"/>
    <w:rsid w:val="00736AE5"/>
    <w:rsid w:val="0074392C"/>
    <w:rsid w:val="007519FC"/>
    <w:rsid w:val="00763A94"/>
    <w:rsid w:val="007656E7"/>
    <w:rsid w:val="007666A4"/>
    <w:rsid w:val="00773365"/>
    <w:rsid w:val="00781624"/>
    <w:rsid w:val="00781E3C"/>
    <w:rsid w:val="007858BA"/>
    <w:rsid w:val="007A2ABA"/>
    <w:rsid w:val="007A3AEA"/>
    <w:rsid w:val="007A4BDA"/>
    <w:rsid w:val="007A7F97"/>
    <w:rsid w:val="007B4BDC"/>
    <w:rsid w:val="007B4F3E"/>
    <w:rsid w:val="007B7197"/>
    <w:rsid w:val="007C6CD0"/>
    <w:rsid w:val="007D0BD1"/>
    <w:rsid w:val="007E0C31"/>
    <w:rsid w:val="007E763D"/>
    <w:rsid w:val="007F0BE2"/>
    <w:rsid w:val="007F26C9"/>
    <w:rsid w:val="007F72FF"/>
    <w:rsid w:val="007F7B5E"/>
    <w:rsid w:val="008056E9"/>
    <w:rsid w:val="0081049F"/>
    <w:rsid w:val="008125A4"/>
    <w:rsid w:val="00814632"/>
    <w:rsid w:val="0082127B"/>
    <w:rsid w:val="0082147C"/>
    <w:rsid w:val="00827A40"/>
    <w:rsid w:val="00830592"/>
    <w:rsid w:val="00833772"/>
    <w:rsid w:val="00840A54"/>
    <w:rsid w:val="008429AE"/>
    <w:rsid w:val="00844F48"/>
    <w:rsid w:val="008455C2"/>
    <w:rsid w:val="00846E45"/>
    <w:rsid w:val="00847EC3"/>
    <w:rsid w:val="00864035"/>
    <w:rsid w:val="00866873"/>
    <w:rsid w:val="00873F33"/>
    <w:rsid w:val="008763F4"/>
    <w:rsid w:val="008849EA"/>
    <w:rsid w:val="00891FE8"/>
    <w:rsid w:val="00893CC4"/>
    <w:rsid w:val="008A0849"/>
    <w:rsid w:val="008A4FC4"/>
    <w:rsid w:val="008B6963"/>
    <w:rsid w:val="008C67F2"/>
    <w:rsid w:val="008D16ED"/>
    <w:rsid w:val="008D2A6B"/>
    <w:rsid w:val="008D49A5"/>
    <w:rsid w:val="008D594E"/>
    <w:rsid w:val="008E0095"/>
    <w:rsid w:val="008E0B66"/>
    <w:rsid w:val="008E172D"/>
    <w:rsid w:val="008F0FB9"/>
    <w:rsid w:val="008F65CC"/>
    <w:rsid w:val="00902730"/>
    <w:rsid w:val="00906C9F"/>
    <w:rsid w:val="009107DD"/>
    <w:rsid w:val="00911DAA"/>
    <w:rsid w:val="00921577"/>
    <w:rsid w:val="009259E1"/>
    <w:rsid w:val="00932F1C"/>
    <w:rsid w:val="009401BB"/>
    <w:rsid w:val="00950B25"/>
    <w:rsid w:val="0095188F"/>
    <w:rsid w:val="009550A0"/>
    <w:rsid w:val="0096018D"/>
    <w:rsid w:val="00960C64"/>
    <w:rsid w:val="00963D4F"/>
    <w:rsid w:val="0097218E"/>
    <w:rsid w:val="00976C5B"/>
    <w:rsid w:val="00980425"/>
    <w:rsid w:val="00991C69"/>
    <w:rsid w:val="009923C0"/>
    <w:rsid w:val="00994444"/>
    <w:rsid w:val="009A3A7B"/>
    <w:rsid w:val="009A3E8A"/>
    <w:rsid w:val="009B23F8"/>
    <w:rsid w:val="009B46D1"/>
    <w:rsid w:val="009B78FE"/>
    <w:rsid w:val="009C3521"/>
    <w:rsid w:val="009C4461"/>
    <w:rsid w:val="009C6B5A"/>
    <w:rsid w:val="009D1213"/>
    <w:rsid w:val="009D1BA9"/>
    <w:rsid w:val="009E097D"/>
    <w:rsid w:val="009E7E6E"/>
    <w:rsid w:val="009F6A16"/>
    <w:rsid w:val="00A04AE0"/>
    <w:rsid w:val="00A07E67"/>
    <w:rsid w:val="00A22477"/>
    <w:rsid w:val="00A30139"/>
    <w:rsid w:val="00A31F72"/>
    <w:rsid w:val="00A41FC6"/>
    <w:rsid w:val="00A44B1B"/>
    <w:rsid w:val="00A4583A"/>
    <w:rsid w:val="00A6216B"/>
    <w:rsid w:val="00A6217A"/>
    <w:rsid w:val="00A70D9D"/>
    <w:rsid w:val="00A7548F"/>
    <w:rsid w:val="00A81673"/>
    <w:rsid w:val="00A82801"/>
    <w:rsid w:val="00A90EA6"/>
    <w:rsid w:val="00A95BCF"/>
    <w:rsid w:val="00AB0797"/>
    <w:rsid w:val="00AB43BD"/>
    <w:rsid w:val="00AB5744"/>
    <w:rsid w:val="00AB5C6E"/>
    <w:rsid w:val="00AB7E5D"/>
    <w:rsid w:val="00AC15B7"/>
    <w:rsid w:val="00AC367F"/>
    <w:rsid w:val="00AD2D6F"/>
    <w:rsid w:val="00AE4214"/>
    <w:rsid w:val="00AF0FCD"/>
    <w:rsid w:val="00AF3CC7"/>
    <w:rsid w:val="00AF54CD"/>
    <w:rsid w:val="00AF5FF0"/>
    <w:rsid w:val="00AF76B6"/>
    <w:rsid w:val="00B05A5F"/>
    <w:rsid w:val="00B07EF2"/>
    <w:rsid w:val="00B206A8"/>
    <w:rsid w:val="00B27341"/>
    <w:rsid w:val="00B36528"/>
    <w:rsid w:val="00B408D4"/>
    <w:rsid w:val="00B52B01"/>
    <w:rsid w:val="00B5526E"/>
    <w:rsid w:val="00B66749"/>
    <w:rsid w:val="00B6690B"/>
    <w:rsid w:val="00B74B86"/>
    <w:rsid w:val="00B7545C"/>
    <w:rsid w:val="00B92AEC"/>
    <w:rsid w:val="00B94184"/>
    <w:rsid w:val="00B957E6"/>
    <w:rsid w:val="00B96FA7"/>
    <w:rsid w:val="00B97626"/>
    <w:rsid w:val="00BA0E81"/>
    <w:rsid w:val="00BA6913"/>
    <w:rsid w:val="00BB0B3B"/>
    <w:rsid w:val="00BB6FD0"/>
    <w:rsid w:val="00BC7111"/>
    <w:rsid w:val="00BD0B43"/>
    <w:rsid w:val="00BE0D92"/>
    <w:rsid w:val="00BE4685"/>
    <w:rsid w:val="00BE6035"/>
    <w:rsid w:val="00BF1BE4"/>
    <w:rsid w:val="00BF4778"/>
    <w:rsid w:val="00BF7136"/>
    <w:rsid w:val="00BF73EE"/>
    <w:rsid w:val="00C075BD"/>
    <w:rsid w:val="00C162AD"/>
    <w:rsid w:val="00C17D6F"/>
    <w:rsid w:val="00C22113"/>
    <w:rsid w:val="00C310F7"/>
    <w:rsid w:val="00C33E35"/>
    <w:rsid w:val="00C359CF"/>
    <w:rsid w:val="00C370BB"/>
    <w:rsid w:val="00C415B8"/>
    <w:rsid w:val="00C460DB"/>
    <w:rsid w:val="00C50CEC"/>
    <w:rsid w:val="00C538D1"/>
    <w:rsid w:val="00C607FB"/>
    <w:rsid w:val="00C76EE0"/>
    <w:rsid w:val="00C80D65"/>
    <w:rsid w:val="00C8330C"/>
    <w:rsid w:val="00C85BFA"/>
    <w:rsid w:val="00C85EFE"/>
    <w:rsid w:val="00C934DE"/>
    <w:rsid w:val="00C93CB2"/>
    <w:rsid w:val="00CA106E"/>
    <w:rsid w:val="00CA13A3"/>
    <w:rsid w:val="00CA427C"/>
    <w:rsid w:val="00CA51AF"/>
    <w:rsid w:val="00CA5CB1"/>
    <w:rsid w:val="00CB231A"/>
    <w:rsid w:val="00CC12A6"/>
    <w:rsid w:val="00CD2995"/>
    <w:rsid w:val="00CD6435"/>
    <w:rsid w:val="00CF3BE3"/>
    <w:rsid w:val="00CF7805"/>
    <w:rsid w:val="00D007F8"/>
    <w:rsid w:val="00D030C9"/>
    <w:rsid w:val="00D0411E"/>
    <w:rsid w:val="00D05A52"/>
    <w:rsid w:val="00D114C6"/>
    <w:rsid w:val="00D142D0"/>
    <w:rsid w:val="00D15F63"/>
    <w:rsid w:val="00D23D90"/>
    <w:rsid w:val="00D26BF9"/>
    <w:rsid w:val="00D35879"/>
    <w:rsid w:val="00D44342"/>
    <w:rsid w:val="00D47210"/>
    <w:rsid w:val="00D4723C"/>
    <w:rsid w:val="00D54217"/>
    <w:rsid w:val="00D62977"/>
    <w:rsid w:val="00D635A1"/>
    <w:rsid w:val="00D6411A"/>
    <w:rsid w:val="00D67ABF"/>
    <w:rsid w:val="00D749E6"/>
    <w:rsid w:val="00D82C23"/>
    <w:rsid w:val="00D834E2"/>
    <w:rsid w:val="00D839E9"/>
    <w:rsid w:val="00D844EE"/>
    <w:rsid w:val="00D847F8"/>
    <w:rsid w:val="00D90465"/>
    <w:rsid w:val="00D95DF5"/>
    <w:rsid w:val="00DB3BB8"/>
    <w:rsid w:val="00DB7D74"/>
    <w:rsid w:val="00DC044E"/>
    <w:rsid w:val="00DC1C40"/>
    <w:rsid w:val="00DC4388"/>
    <w:rsid w:val="00DC65A4"/>
    <w:rsid w:val="00DD2255"/>
    <w:rsid w:val="00DD346F"/>
    <w:rsid w:val="00DE7473"/>
    <w:rsid w:val="00DE75D2"/>
    <w:rsid w:val="00DF1141"/>
    <w:rsid w:val="00DF3644"/>
    <w:rsid w:val="00DF3DF5"/>
    <w:rsid w:val="00DF63A6"/>
    <w:rsid w:val="00E04AF0"/>
    <w:rsid w:val="00E04CA9"/>
    <w:rsid w:val="00E06F1A"/>
    <w:rsid w:val="00E117BE"/>
    <w:rsid w:val="00E12FD3"/>
    <w:rsid w:val="00E226E1"/>
    <w:rsid w:val="00E22AAE"/>
    <w:rsid w:val="00E37B98"/>
    <w:rsid w:val="00E406B4"/>
    <w:rsid w:val="00E40EAA"/>
    <w:rsid w:val="00E43F3A"/>
    <w:rsid w:val="00E45B15"/>
    <w:rsid w:val="00E47958"/>
    <w:rsid w:val="00E51CD2"/>
    <w:rsid w:val="00E56EEB"/>
    <w:rsid w:val="00E634AB"/>
    <w:rsid w:val="00E63CEF"/>
    <w:rsid w:val="00E65D5E"/>
    <w:rsid w:val="00E67C6B"/>
    <w:rsid w:val="00E707D9"/>
    <w:rsid w:val="00E7569C"/>
    <w:rsid w:val="00E76516"/>
    <w:rsid w:val="00E76D33"/>
    <w:rsid w:val="00E778FE"/>
    <w:rsid w:val="00E8107B"/>
    <w:rsid w:val="00E81533"/>
    <w:rsid w:val="00EA1562"/>
    <w:rsid w:val="00EA417D"/>
    <w:rsid w:val="00EA68CE"/>
    <w:rsid w:val="00EB1C45"/>
    <w:rsid w:val="00EB3ADC"/>
    <w:rsid w:val="00EB51EB"/>
    <w:rsid w:val="00EC677A"/>
    <w:rsid w:val="00EE0314"/>
    <w:rsid w:val="00EE1A2B"/>
    <w:rsid w:val="00EF284E"/>
    <w:rsid w:val="00EF513E"/>
    <w:rsid w:val="00EF6945"/>
    <w:rsid w:val="00F103F2"/>
    <w:rsid w:val="00F10926"/>
    <w:rsid w:val="00F25445"/>
    <w:rsid w:val="00F322A8"/>
    <w:rsid w:val="00F3436F"/>
    <w:rsid w:val="00F409D3"/>
    <w:rsid w:val="00F45927"/>
    <w:rsid w:val="00F60746"/>
    <w:rsid w:val="00F60A60"/>
    <w:rsid w:val="00F620A7"/>
    <w:rsid w:val="00F65D4B"/>
    <w:rsid w:val="00F72C6D"/>
    <w:rsid w:val="00F732F7"/>
    <w:rsid w:val="00F7577A"/>
    <w:rsid w:val="00F771BD"/>
    <w:rsid w:val="00F83EDB"/>
    <w:rsid w:val="00F91619"/>
    <w:rsid w:val="00F93094"/>
    <w:rsid w:val="00F9400E"/>
    <w:rsid w:val="00FA1C07"/>
    <w:rsid w:val="00FA48E3"/>
    <w:rsid w:val="00FA4E88"/>
    <w:rsid w:val="00FA555D"/>
    <w:rsid w:val="00FA7368"/>
    <w:rsid w:val="00FB2CBD"/>
    <w:rsid w:val="00FB54DD"/>
    <w:rsid w:val="00FB6A97"/>
    <w:rsid w:val="00FB7882"/>
    <w:rsid w:val="00FC01A6"/>
    <w:rsid w:val="00FC5A91"/>
    <w:rsid w:val="00FD61E8"/>
    <w:rsid w:val="00FD7040"/>
    <w:rsid w:val="00FE62B6"/>
    <w:rsid w:val="00FF391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rsid w:val="005F5E43"/>
    <w:rPr>
      <w:sz w:val="16"/>
      <w:szCs w:val="16"/>
    </w:rPr>
  </w:style>
  <w:style w:type="paragraph" w:styleId="CommentText">
    <w:name w:val="annotation text"/>
    <w:basedOn w:val="Normal"/>
    <w:link w:val="CommentTextChar"/>
    <w:uiPriority w:val="99"/>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rsid w:val="00F103F2"/>
    <w:rPr>
      <w:rFonts w:ascii="Amnesty Trade Gothic" w:hAnsi="Amnesty Trade Gothic"/>
      <w:color w:val="000000"/>
      <w:lang w:eastAsia="ar-SA"/>
    </w:rPr>
  </w:style>
  <w:style w:type="paragraph" w:styleId="Revision">
    <w:name w:val="Revision"/>
    <w:hidden/>
    <w:uiPriority w:val="99"/>
    <w:semiHidden/>
    <w:rsid w:val="00D0411E"/>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3/9421/2018/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amnesty.org/en/documents/mde13/5567/2022/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Issues/Detention/A_HRC_WGAD_2017_92.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amnesty.org/en/documents/mde13/5623/2022/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nesty.org/en/documents/mde13/0815/2019/en/"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7886B6D4-FA83-4C9E-B929-EAD7292F24FB}">
  <ds:schemaRefs>
    <ds:schemaRef ds:uri="http://schemas.openxmlformats.org/officeDocument/2006/bibliography"/>
  </ds:schemaRefs>
</ds:datastoreItem>
</file>

<file path=customXml/itemProps2.xml><?xml version="1.0" encoding="utf-8"?>
<ds:datastoreItem xmlns:ds="http://schemas.openxmlformats.org/officeDocument/2006/customXml" ds:itemID="{56124784-33CF-477A-B65A-D3B846A39B1B}"/>
</file>

<file path=customXml/itemProps3.xml><?xml version="1.0" encoding="utf-8"?>
<ds:datastoreItem xmlns:ds="http://schemas.openxmlformats.org/officeDocument/2006/customXml" ds:itemID="{90D0B634-9396-4211-8B9E-8E5FEDF26DFF}"/>
</file>

<file path=customXml/itemProps4.xml><?xml version="1.0" encoding="utf-8"?>
<ds:datastoreItem xmlns:ds="http://schemas.openxmlformats.org/officeDocument/2006/customXml" ds:itemID="{B576670E-31F6-468E-B47F-B366620CFE4A}"/>
</file>

<file path=docProps/app.xml><?xml version="1.0" encoding="utf-8"?>
<Properties xmlns="http://schemas.openxmlformats.org/officeDocument/2006/extended-properties" xmlns:vt="http://schemas.openxmlformats.org/officeDocument/2006/docPropsVTypes">
  <Template>Normal</Template>
  <TotalTime>1</TotalTime>
  <Pages>2</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Cyriel de Jonge</cp:lastModifiedBy>
  <cp:revision>2</cp:revision>
  <cp:lastPrinted>2019-01-25T20:51:00Z</cp:lastPrinted>
  <dcterms:created xsi:type="dcterms:W3CDTF">2022-06-13T11:46:00Z</dcterms:created>
  <dcterms:modified xsi:type="dcterms:W3CDTF">2022-06-13T11:46:00Z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