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203A02" w:rsidRDefault="0034128A" w:rsidP="00051667">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76BC4611" w14:textId="77777777" w:rsidR="005D2C37" w:rsidRDefault="005D2C37" w:rsidP="00051667">
      <w:pPr>
        <w:pStyle w:val="Default"/>
        <w:rPr>
          <w:b/>
          <w:sz w:val="28"/>
          <w:szCs w:val="28"/>
        </w:rPr>
      </w:pPr>
    </w:p>
    <w:p w14:paraId="48ED1961" w14:textId="42954383" w:rsidR="0034128A" w:rsidRDefault="004A2057" w:rsidP="00051667">
      <w:pPr>
        <w:spacing w:after="0"/>
        <w:rPr>
          <w:rFonts w:ascii="Arial" w:hAnsi="Arial" w:cs="Arial"/>
          <w:b/>
          <w:i/>
          <w:sz w:val="36"/>
          <w:lang w:eastAsia="es-MX"/>
        </w:rPr>
      </w:pPr>
      <w:r>
        <w:rPr>
          <w:rFonts w:ascii="Arial" w:hAnsi="Arial" w:cs="Arial"/>
          <w:b/>
          <w:sz w:val="36"/>
          <w:lang w:eastAsia="es-MX"/>
        </w:rPr>
        <w:t>INVESTIGATE ATTACK AGAINST LGBTI ACTIVIST</w:t>
      </w:r>
    </w:p>
    <w:p w14:paraId="1078B276" w14:textId="4C185DA1" w:rsidR="00D23D90" w:rsidRPr="00256DBD" w:rsidRDefault="006F6952" w:rsidP="00051667">
      <w:pPr>
        <w:spacing w:after="0"/>
        <w:jc w:val="both"/>
        <w:rPr>
          <w:rFonts w:ascii="Arial" w:hAnsi="Arial" w:cs="Arial"/>
          <w:b/>
          <w:sz w:val="24"/>
          <w:lang w:val="en-US" w:eastAsia="es-MX"/>
        </w:rPr>
      </w:pPr>
      <w:r w:rsidRPr="00256DBD">
        <w:rPr>
          <w:rFonts w:ascii="Arial" w:hAnsi="Arial" w:cs="Arial"/>
          <w:b/>
          <w:sz w:val="24"/>
          <w:lang w:eastAsia="es-MX"/>
        </w:rPr>
        <w:t xml:space="preserve">Ukrainian LGBTI activist </w:t>
      </w:r>
      <w:proofErr w:type="spellStart"/>
      <w:r w:rsidR="004A2057" w:rsidRPr="00256DBD">
        <w:rPr>
          <w:rFonts w:ascii="Arial" w:hAnsi="Arial" w:cs="Arial"/>
          <w:b/>
          <w:sz w:val="24"/>
          <w:lang w:eastAsia="es-MX"/>
        </w:rPr>
        <w:t>Vitalina</w:t>
      </w:r>
      <w:proofErr w:type="spellEnd"/>
      <w:r w:rsidR="004A2057" w:rsidRPr="00256DBD">
        <w:rPr>
          <w:rFonts w:ascii="Arial" w:hAnsi="Arial" w:cs="Arial"/>
          <w:b/>
          <w:sz w:val="24"/>
          <w:lang w:eastAsia="es-MX"/>
        </w:rPr>
        <w:t xml:space="preserve"> </w:t>
      </w:r>
      <w:proofErr w:type="spellStart"/>
      <w:r w:rsidR="003D564F" w:rsidRPr="00256DBD">
        <w:rPr>
          <w:rFonts w:ascii="Arial" w:hAnsi="Arial" w:cs="Arial"/>
          <w:b/>
          <w:sz w:val="24"/>
          <w:lang w:eastAsia="es-MX"/>
        </w:rPr>
        <w:t>Koval</w:t>
      </w:r>
      <w:proofErr w:type="spellEnd"/>
      <w:r w:rsidR="003D564F" w:rsidRPr="00256DBD">
        <w:rPr>
          <w:rFonts w:ascii="Arial" w:hAnsi="Arial" w:cs="Arial"/>
          <w:b/>
          <w:sz w:val="24"/>
          <w:lang w:eastAsia="es-MX"/>
        </w:rPr>
        <w:t xml:space="preserve"> </w:t>
      </w:r>
      <w:r w:rsidR="00256DBD">
        <w:rPr>
          <w:rFonts w:ascii="Arial" w:hAnsi="Arial" w:cs="Arial"/>
          <w:b/>
          <w:sz w:val="24"/>
          <w:lang w:eastAsia="es-MX"/>
        </w:rPr>
        <w:t xml:space="preserve">has been waiting for justice for more than three years </w:t>
      </w:r>
      <w:r w:rsidR="000F0EE4">
        <w:rPr>
          <w:rFonts w:ascii="Arial" w:hAnsi="Arial" w:cs="Arial"/>
          <w:b/>
          <w:sz w:val="24"/>
          <w:lang w:eastAsia="es-MX"/>
        </w:rPr>
        <w:t xml:space="preserve">after surviving a homophobic attack in March 2018 for organizing an event on </w:t>
      </w:r>
      <w:r w:rsidR="000F0EE4" w:rsidRPr="00256DBD">
        <w:rPr>
          <w:rFonts w:ascii="Arial" w:hAnsi="Arial" w:cs="Arial"/>
          <w:b/>
          <w:sz w:val="24"/>
          <w:lang w:eastAsia="es-MX"/>
        </w:rPr>
        <w:t>International Women’s Day</w:t>
      </w:r>
      <w:r w:rsidR="000F0EE4">
        <w:rPr>
          <w:rFonts w:ascii="Arial" w:hAnsi="Arial" w:cs="Arial"/>
          <w:b/>
          <w:sz w:val="24"/>
          <w:lang w:eastAsia="es-MX"/>
        </w:rPr>
        <w:t>.</w:t>
      </w:r>
      <w:r w:rsidR="00CE6E0E">
        <w:rPr>
          <w:rFonts w:ascii="Arial" w:hAnsi="Arial" w:cs="Arial"/>
          <w:b/>
          <w:sz w:val="24"/>
          <w:lang w:eastAsia="es-MX"/>
        </w:rPr>
        <w:t xml:space="preserve"> </w:t>
      </w:r>
      <w:r w:rsidR="000F0EE4">
        <w:rPr>
          <w:rFonts w:ascii="Arial" w:hAnsi="Arial" w:cs="Arial"/>
          <w:b/>
          <w:sz w:val="24"/>
          <w:lang w:eastAsia="es-MX"/>
        </w:rPr>
        <w:t>Th</w:t>
      </w:r>
      <w:r w:rsidR="00256DBD">
        <w:rPr>
          <w:rFonts w:ascii="Arial" w:hAnsi="Arial" w:cs="Arial"/>
          <w:b/>
          <w:sz w:val="24"/>
          <w:lang w:eastAsia="es-MX"/>
        </w:rPr>
        <w:t>e investigation is now at risk of being permanently closed on 31 July, which would deny her access to justice and set a</w:t>
      </w:r>
      <w:r w:rsidR="000F0EE4">
        <w:rPr>
          <w:rFonts w:ascii="Arial" w:hAnsi="Arial" w:cs="Arial"/>
          <w:b/>
          <w:sz w:val="24"/>
          <w:lang w:eastAsia="es-MX"/>
        </w:rPr>
        <w:t xml:space="preserve"> damaging precedent.</w:t>
      </w:r>
    </w:p>
    <w:p w14:paraId="5217CC85" w14:textId="77777777" w:rsidR="005D2C37" w:rsidRDefault="005D2C37" w:rsidP="00051667">
      <w:pPr>
        <w:spacing w:after="0" w:line="240" w:lineRule="auto"/>
        <w:rPr>
          <w:rFonts w:ascii="Arial" w:hAnsi="Arial" w:cs="Arial"/>
          <w:b/>
          <w:lang w:eastAsia="es-MX"/>
        </w:rPr>
      </w:pPr>
    </w:p>
    <w:p w14:paraId="760DDE4F" w14:textId="77777777" w:rsidR="005D2C37" w:rsidRPr="0009123A" w:rsidRDefault="005D2C37" w:rsidP="00051667">
      <w:pPr>
        <w:spacing w:after="0" w:line="240" w:lineRule="auto"/>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0D166E4B" w14:textId="29CEBB20" w:rsidR="005D2C37" w:rsidRPr="00051667" w:rsidRDefault="005D2C37" w:rsidP="00051667">
      <w:pPr>
        <w:spacing w:after="0" w:line="240" w:lineRule="auto"/>
        <w:rPr>
          <w:rFonts w:ascii="Arial" w:hAnsi="Arial" w:cs="Arial"/>
          <w:b/>
          <w:sz w:val="20"/>
          <w:szCs w:val="20"/>
        </w:rPr>
      </w:pPr>
    </w:p>
    <w:p w14:paraId="6A698090" w14:textId="562F19AA" w:rsidR="005D2C37" w:rsidRPr="00051667" w:rsidRDefault="009F57E8" w:rsidP="00051667">
      <w:pPr>
        <w:spacing w:after="0" w:line="240" w:lineRule="auto"/>
        <w:jc w:val="right"/>
        <w:rPr>
          <w:rFonts w:ascii="Arial" w:hAnsi="Arial" w:cs="Arial"/>
          <w:b/>
          <w:i/>
          <w:sz w:val="20"/>
          <w:szCs w:val="20"/>
          <w:lang w:val="en-US"/>
        </w:rPr>
      </w:pPr>
      <w:r w:rsidRPr="00051667">
        <w:rPr>
          <w:rFonts w:ascii="Arial" w:hAnsi="Arial" w:cs="Arial"/>
          <w:b/>
          <w:i/>
          <w:sz w:val="20"/>
          <w:szCs w:val="20"/>
          <w:lang w:val="en-US"/>
        </w:rPr>
        <w:t xml:space="preserve">Iryna </w:t>
      </w:r>
      <w:proofErr w:type="spellStart"/>
      <w:r w:rsidRPr="00051667">
        <w:rPr>
          <w:rFonts w:ascii="Arial" w:hAnsi="Arial" w:cs="Arial"/>
          <w:b/>
          <w:i/>
          <w:sz w:val="20"/>
          <w:szCs w:val="20"/>
          <w:lang w:val="en-US"/>
        </w:rPr>
        <w:t>Vened</w:t>
      </w:r>
      <w:r w:rsidR="00263EA7" w:rsidRPr="00051667">
        <w:rPr>
          <w:rFonts w:ascii="Arial" w:hAnsi="Arial" w:cs="Arial"/>
          <w:b/>
          <w:i/>
          <w:sz w:val="20"/>
          <w:szCs w:val="20"/>
          <w:lang w:val="en-US"/>
        </w:rPr>
        <w:t>iktova</w:t>
      </w:r>
      <w:proofErr w:type="spellEnd"/>
    </w:p>
    <w:p w14:paraId="67F8739C" w14:textId="36C5F7DD" w:rsidR="00365443" w:rsidRPr="00051667" w:rsidRDefault="00365443" w:rsidP="00051667">
      <w:pPr>
        <w:spacing w:after="0" w:line="240" w:lineRule="auto"/>
        <w:jc w:val="right"/>
        <w:rPr>
          <w:rFonts w:ascii="Arial" w:hAnsi="Arial" w:cs="Arial"/>
          <w:b/>
          <w:i/>
          <w:sz w:val="20"/>
          <w:szCs w:val="20"/>
          <w:lang w:val="en-US"/>
        </w:rPr>
      </w:pPr>
      <w:r w:rsidRPr="00051667">
        <w:rPr>
          <w:rFonts w:ascii="Arial" w:hAnsi="Arial" w:cs="Arial"/>
          <w:b/>
          <w:i/>
          <w:sz w:val="20"/>
          <w:szCs w:val="20"/>
          <w:lang w:val="en-US"/>
        </w:rPr>
        <w:t>Prosecutor General of Ukraine</w:t>
      </w:r>
    </w:p>
    <w:p w14:paraId="6FB58CAF" w14:textId="38685D86" w:rsidR="005D2C37" w:rsidRPr="00051667" w:rsidRDefault="0053792C" w:rsidP="00051667">
      <w:pPr>
        <w:spacing w:after="0" w:line="240" w:lineRule="auto"/>
        <w:jc w:val="right"/>
        <w:rPr>
          <w:rFonts w:ascii="Arial" w:hAnsi="Arial" w:cs="Arial"/>
          <w:i/>
          <w:sz w:val="20"/>
          <w:szCs w:val="20"/>
        </w:rPr>
      </w:pPr>
      <w:r w:rsidRPr="00051667">
        <w:rPr>
          <w:rFonts w:ascii="Arial" w:hAnsi="Arial" w:cs="Arial"/>
          <w:i/>
          <w:sz w:val="20"/>
          <w:szCs w:val="20"/>
        </w:rPr>
        <w:t xml:space="preserve">Vul. </w:t>
      </w:r>
      <w:proofErr w:type="spellStart"/>
      <w:r w:rsidRPr="00051667">
        <w:rPr>
          <w:rFonts w:ascii="Arial" w:hAnsi="Arial" w:cs="Arial"/>
          <w:i/>
          <w:sz w:val="20"/>
          <w:szCs w:val="20"/>
        </w:rPr>
        <w:t>Riznytska</w:t>
      </w:r>
      <w:proofErr w:type="spellEnd"/>
      <w:r w:rsidRPr="00051667">
        <w:rPr>
          <w:rFonts w:ascii="Arial" w:hAnsi="Arial" w:cs="Arial"/>
          <w:i/>
          <w:sz w:val="20"/>
          <w:szCs w:val="20"/>
        </w:rPr>
        <w:t xml:space="preserve"> 13/15</w:t>
      </w:r>
    </w:p>
    <w:p w14:paraId="16D8A790" w14:textId="67EE2355" w:rsidR="0053792C" w:rsidRPr="00051667" w:rsidRDefault="0053792C" w:rsidP="00051667">
      <w:pPr>
        <w:spacing w:after="0" w:line="240" w:lineRule="auto"/>
        <w:jc w:val="right"/>
        <w:rPr>
          <w:rFonts w:ascii="Arial" w:hAnsi="Arial" w:cs="Arial"/>
          <w:i/>
          <w:sz w:val="20"/>
          <w:szCs w:val="20"/>
        </w:rPr>
      </w:pPr>
      <w:r w:rsidRPr="00051667">
        <w:rPr>
          <w:rFonts w:ascii="Arial" w:hAnsi="Arial" w:cs="Arial"/>
          <w:i/>
          <w:sz w:val="20"/>
          <w:szCs w:val="20"/>
        </w:rPr>
        <w:t>01011</w:t>
      </w:r>
    </w:p>
    <w:p w14:paraId="35CE65B2" w14:textId="38BBF69D" w:rsidR="0053792C" w:rsidRPr="00051667" w:rsidRDefault="0053792C" w:rsidP="00051667">
      <w:pPr>
        <w:spacing w:after="0" w:line="240" w:lineRule="auto"/>
        <w:jc w:val="right"/>
        <w:rPr>
          <w:rFonts w:ascii="Arial" w:hAnsi="Arial" w:cs="Arial"/>
          <w:i/>
          <w:sz w:val="20"/>
          <w:szCs w:val="20"/>
        </w:rPr>
      </w:pPr>
      <w:r w:rsidRPr="00051667">
        <w:rPr>
          <w:rFonts w:ascii="Arial" w:hAnsi="Arial" w:cs="Arial"/>
          <w:i/>
          <w:sz w:val="20"/>
          <w:szCs w:val="20"/>
        </w:rPr>
        <w:t>Kyiv, Ukraine</w:t>
      </w:r>
    </w:p>
    <w:p w14:paraId="22E2FD5A" w14:textId="049515F1" w:rsidR="005D2C37" w:rsidRDefault="005D2C37" w:rsidP="00051667">
      <w:pPr>
        <w:spacing w:after="0" w:line="240" w:lineRule="auto"/>
        <w:jc w:val="right"/>
        <w:rPr>
          <w:rFonts w:ascii="Arial" w:hAnsi="Arial" w:cs="Arial"/>
          <w:i/>
          <w:sz w:val="20"/>
          <w:szCs w:val="20"/>
        </w:rPr>
      </w:pPr>
      <w:r w:rsidRPr="00051667">
        <w:rPr>
          <w:rFonts w:ascii="Arial" w:hAnsi="Arial" w:cs="Arial"/>
          <w:i/>
          <w:sz w:val="20"/>
          <w:szCs w:val="20"/>
        </w:rPr>
        <w:t xml:space="preserve">Email: </w:t>
      </w:r>
      <w:hyperlink r:id="rId11" w:history="1">
        <w:r w:rsidR="00002706" w:rsidRPr="001B6126">
          <w:rPr>
            <w:rStyle w:val="Hyperlink"/>
            <w:rFonts w:ascii="Arial" w:hAnsi="Arial" w:cs="Arial"/>
            <w:i/>
            <w:sz w:val="20"/>
            <w:szCs w:val="20"/>
          </w:rPr>
          <w:t>public@gp.gov.ua</w:t>
        </w:r>
      </w:hyperlink>
    </w:p>
    <w:p w14:paraId="75AB30F3" w14:textId="09152694" w:rsidR="00002706" w:rsidRPr="00051667" w:rsidRDefault="00002706" w:rsidP="00051667">
      <w:pPr>
        <w:spacing w:after="0" w:line="240" w:lineRule="auto"/>
        <w:jc w:val="right"/>
        <w:rPr>
          <w:rFonts w:ascii="Arial" w:hAnsi="Arial" w:cs="Arial"/>
          <w:b/>
          <w:sz w:val="20"/>
          <w:szCs w:val="20"/>
        </w:rPr>
      </w:pPr>
      <w:r>
        <w:rPr>
          <w:rFonts w:ascii="Arial" w:hAnsi="Arial" w:cs="Arial"/>
          <w:i/>
          <w:sz w:val="20"/>
          <w:szCs w:val="20"/>
        </w:rPr>
        <w:t xml:space="preserve">Twitter: </w:t>
      </w:r>
      <w:r w:rsidRPr="00002706">
        <w:rPr>
          <w:rFonts w:ascii="Arial" w:hAnsi="Arial" w:cs="Arial"/>
          <w:i/>
          <w:sz w:val="20"/>
          <w:szCs w:val="20"/>
        </w:rPr>
        <w:t>@GP_Ukraine</w:t>
      </w:r>
      <w:bookmarkStart w:id="0" w:name="_GoBack"/>
      <w:bookmarkEnd w:id="0"/>
    </w:p>
    <w:p w14:paraId="75125C2A" w14:textId="77777777" w:rsidR="00051667" w:rsidRDefault="00051667" w:rsidP="00051667">
      <w:pPr>
        <w:spacing w:after="0" w:line="240" w:lineRule="auto"/>
        <w:rPr>
          <w:rFonts w:ascii="Arial" w:hAnsi="Arial" w:cs="Arial"/>
          <w:i/>
          <w:sz w:val="20"/>
          <w:szCs w:val="20"/>
        </w:rPr>
      </w:pPr>
    </w:p>
    <w:p w14:paraId="791E2F32" w14:textId="23DD1F9C" w:rsidR="005D2C37" w:rsidRPr="00051667" w:rsidRDefault="005D2C37" w:rsidP="00051667">
      <w:pPr>
        <w:spacing w:after="0" w:line="240" w:lineRule="auto"/>
        <w:rPr>
          <w:rFonts w:ascii="Arial" w:hAnsi="Arial" w:cs="Arial"/>
          <w:i/>
          <w:sz w:val="20"/>
          <w:szCs w:val="20"/>
        </w:rPr>
      </w:pPr>
      <w:r w:rsidRPr="00051667">
        <w:rPr>
          <w:rFonts w:ascii="Arial" w:hAnsi="Arial" w:cs="Arial"/>
          <w:i/>
          <w:sz w:val="20"/>
          <w:szCs w:val="20"/>
        </w:rPr>
        <w:t xml:space="preserve">Dear </w:t>
      </w:r>
      <w:proofErr w:type="gramStart"/>
      <w:r w:rsidR="00203407" w:rsidRPr="00051667">
        <w:rPr>
          <w:rFonts w:ascii="Arial" w:hAnsi="Arial" w:cs="Arial"/>
          <w:i/>
          <w:sz w:val="20"/>
          <w:szCs w:val="20"/>
        </w:rPr>
        <w:t>Prosecutor</w:t>
      </w:r>
      <w:proofErr w:type="gramEnd"/>
      <w:r w:rsidR="00203407" w:rsidRPr="00051667">
        <w:rPr>
          <w:rFonts w:ascii="Arial" w:hAnsi="Arial" w:cs="Arial"/>
          <w:i/>
          <w:sz w:val="20"/>
          <w:szCs w:val="20"/>
        </w:rPr>
        <w:t xml:space="preserve"> General</w:t>
      </w:r>
      <w:r w:rsidRPr="00051667">
        <w:rPr>
          <w:rFonts w:ascii="Arial" w:hAnsi="Arial" w:cs="Arial"/>
          <w:i/>
          <w:sz w:val="20"/>
          <w:szCs w:val="20"/>
        </w:rPr>
        <w:t>,</w:t>
      </w:r>
    </w:p>
    <w:p w14:paraId="160598A3" w14:textId="77777777" w:rsidR="005D2C37" w:rsidRPr="00051667" w:rsidRDefault="005D2C37" w:rsidP="00051667">
      <w:pPr>
        <w:spacing w:after="0" w:line="240" w:lineRule="auto"/>
        <w:rPr>
          <w:rFonts w:ascii="Arial" w:hAnsi="Arial" w:cs="Arial"/>
          <w:i/>
          <w:sz w:val="20"/>
          <w:szCs w:val="20"/>
        </w:rPr>
      </w:pPr>
    </w:p>
    <w:p w14:paraId="61F9A56B" w14:textId="3E232EB1" w:rsidR="00E8089F" w:rsidRDefault="002A6BEA" w:rsidP="00E8089F">
      <w:pPr>
        <w:spacing w:after="0" w:line="240" w:lineRule="auto"/>
        <w:jc w:val="both"/>
        <w:rPr>
          <w:rFonts w:ascii="Arial" w:hAnsi="Arial" w:cs="Arial"/>
          <w:i/>
          <w:sz w:val="20"/>
          <w:szCs w:val="20"/>
        </w:rPr>
      </w:pPr>
      <w:r w:rsidRPr="00051667">
        <w:rPr>
          <w:rFonts w:ascii="Arial" w:hAnsi="Arial" w:cs="Arial"/>
          <w:i/>
          <w:sz w:val="20"/>
          <w:szCs w:val="20"/>
        </w:rPr>
        <w:t xml:space="preserve">I am writing to you </w:t>
      </w:r>
      <w:r w:rsidR="00804007">
        <w:rPr>
          <w:rFonts w:ascii="Arial" w:hAnsi="Arial" w:cs="Arial"/>
          <w:i/>
          <w:sz w:val="20"/>
          <w:szCs w:val="20"/>
        </w:rPr>
        <w:t xml:space="preserve">to express concern </w:t>
      </w:r>
      <w:r w:rsidRPr="00051667">
        <w:rPr>
          <w:rFonts w:ascii="Arial" w:hAnsi="Arial" w:cs="Arial"/>
          <w:i/>
          <w:sz w:val="20"/>
          <w:szCs w:val="20"/>
        </w:rPr>
        <w:t xml:space="preserve">regarding </w:t>
      </w:r>
      <w:r w:rsidR="00804007">
        <w:rPr>
          <w:rFonts w:ascii="Arial" w:hAnsi="Arial" w:cs="Arial"/>
          <w:i/>
          <w:sz w:val="20"/>
          <w:szCs w:val="20"/>
        </w:rPr>
        <w:t>the</w:t>
      </w:r>
      <w:r w:rsidR="00352419" w:rsidRPr="00051667">
        <w:rPr>
          <w:rFonts w:ascii="Arial" w:hAnsi="Arial" w:cs="Arial"/>
          <w:i/>
          <w:sz w:val="20"/>
          <w:szCs w:val="20"/>
        </w:rPr>
        <w:t xml:space="preserve"> </w:t>
      </w:r>
      <w:r w:rsidR="00980D09" w:rsidRPr="00051667">
        <w:rPr>
          <w:rFonts w:ascii="Arial" w:hAnsi="Arial" w:cs="Arial"/>
          <w:i/>
          <w:sz w:val="20"/>
          <w:szCs w:val="20"/>
        </w:rPr>
        <w:t xml:space="preserve">investigation into </w:t>
      </w:r>
      <w:r w:rsidR="00804007">
        <w:rPr>
          <w:rFonts w:ascii="Arial" w:hAnsi="Arial" w:cs="Arial"/>
          <w:i/>
          <w:sz w:val="20"/>
          <w:szCs w:val="20"/>
        </w:rPr>
        <w:t>the homophobic</w:t>
      </w:r>
      <w:r w:rsidR="00804007" w:rsidRPr="00051667">
        <w:rPr>
          <w:rFonts w:ascii="Arial" w:hAnsi="Arial" w:cs="Arial"/>
          <w:i/>
          <w:sz w:val="20"/>
          <w:szCs w:val="20"/>
        </w:rPr>
        <w:t xml:space="preserve"> </w:t>
      </w:r>
      <w:r w:rsidR="001963D5" w:rsidRPr="00051667">
        <w:rPr>
          <w:rFonts w:ascii="Arial" w:hAnsi="Arial" w:cs="Arial"/>
          <w:i/>
          <w:sz w:val="20"/>
          <w:szCs w:val="20"/>
        </w:rPr>
        <w:t xml:space="preserve">attack </w:t>
      </w:r>
      <w:r w:rsidR="00804007">
        <w:rPr>
          <w:rFonts w:ascii="Arial" w:hAnsi="Arial" w:cs="Arial"/>
          <w:i/>
          <w:sz w:val="20"/>
          <w:szCs w:val="20"/>
        </w:rPr>
        <w:t xml:space="preserve">suffered by </w:t>
      </w:r>
      <w:proofErr w:type="spellStart"/>
      <w:r w:rsidR="00352419" w:rsidRPr="00D55D4D">
        <w:rPr>
          <w:rFonts w:ascii="Arial" w:hAnsi="Arial" w:cs="Arial"/>
          <w:b/>
          <w:i/>
          <w:sz w:val="20"/>
          <w:szCs w:val="20"/>
        </w:rPr>
        <w:t>Vitalina</w:t>
      </w:r>
      <w:proofErr w:type="spellEnd"/>
      <w:r w:rsidR="00352419" w:rsidRPr="00D55D4D">
        <w:rPr>
          <w:rFonts w:ascii="Arial" w:hAnsi="Arial" w:cs="Arial"/>
          <w:b/>
          <w:i/>
          <w:sz w:val="20"/>
          <w:szCs w:val="20"/>
        </w:rPr>
        <w:t xml:space="preserve"> </w:t>
      </w:r>
      <w:proofErr w:type="spellStart"/>
      <w:r w:rsidR="00352419" w:rsidRPr="00D55D4D">
        <w:rPr>
          <w:rFonts w:ascii="Arial" w:hAnsi="Arial" w:cs="Arial"/>
          <w:b/>
          <w:i/>
          <w:sz w:val="20"/>
          <w:szCs w:val="20"/>
        </w:rPr>
        <w:t>Koval</w:t>
      </w:r>
      <w:proofErr w:type="spellEnd"/>
      <w:r w:rsidR="00804007">
        <w:rPr>
          <w:rFonts w:ascii="Arial" w:hAnsi="Arial" w:cs="Arial"/>
          <w:i/>
          <w:sz w:val="20"/>
          <w:szCs w:val="20"/>
        </w:rPr>
        <w:t>, a human rights defender of women’s and LGBTI rights, in March 2018</w:t>
      </w:r>
      <w:r w:rsidR="001963D5" w:rsidRPr="00051667">
        <w:rPr>
          <w:rFonts w:ascii="Arial" w:hAnsi="Arial" w:cs="Arial"/>
          <w:i/>
          <w:sz w:val="20"/>
          <w:szCs w:val="20"/>
        </w:rPr>
        <w:t xml:space="preserve">. </w:t>
      </w:r>
    </w:p>
    <w:p w14:paraId="19EDE647" w14:textId="77777777" w:rsidR="00E8089F" w:rsidRDefault="00E8089F" w:rsidP="00E8089F">
      <w:pPr>
        <w:spacing w:after="0" w:line="240" w:lineRule="auto"/>
        <w:jc w:val="both"/>
        <w:rPr>
          <w:rFonts w:ascii="Arial" w:hAnsi="Arial" w:cs="Arial"/>
          <w:i/>
          <w:sz w:val="20"/>
          <w:szCs w:val="20"/>
        </w:rPr>
      </w:pPr>
    </w:p>
    <w:p w14:paraId="60865AD4" w14:textId="5E8AA981" w:rsidR="00980425" w:rsidRDefault="001963D5" w:rsidP="00E8089F">
      <w:pPr>
        <w:spacing w:after="0" w:line="240" w:lineRule="auto"/>
        <w:jc w:val="both"/>
        <w:rPr>
          <w:rFonts w:ascii="Arial" w:hAnsi="Arial" w:cs="Arial"/>
          <w:i/>
          <w:sz w:val="20"/>
          <w:szCs w:val="20"/>
        </w:rPr>
      </w:pPr>
      <w:r w:rsidRPr="00051667">
        <w:rPr>
          <w:rFonts w:ascii="Arial" w:hAnsi="Arial" w:cs="Arial"/>
          <w:i/>
          <w:sz w:val="20"/>
          <w:szCs w:val="20"/>
        </w:rPr>
        <w:t>O</w:t>
      </w:r>
      <w:r w:rsidR="008E4EDA" w:rsidRPr="00051667">
        <w:rPr>
          <w:rFonts w:ascii="Arial" w:hAnsi="Arial" w:cs="Arial"/>
          <w:i/>
          <w:sz w:val="20"/>
          <w:szCs w:val="20"/>
        </w:rPr>
        <w:t>n 8 March 2018</w:t>
      </w:r>
      <w:r w:rsidRPr="00051667">
        <w:rPr>
          <w:rFonts w:ascii="Arial" w:hAnsi="Arial" w:cs="Arial"/>
          <w:i/>
          <w:sz w:val="20"/>
          <w:szCs w:val="20"/>
        </w:rPr>
        <w:t>,</w:t>
      </w:r>
      <w:r w:rsidR="008E4EDA" w:rsidRPr="00051667">
        <w:rPr>
          <w:rFonts w:ascii="Arial" w:hAnsi="Arial" w:cs="Arial"/>
          <w:i/>
          <w:sz w:val="20"/>
          <w:szCs w:val="20"/>
        </w:rPr>
        <w:t xml:space="preserve"> </w:t>
      </w:r>
      <w:r w:rsidRPr="00051667">
        <w:rPr>
          <w:rFonts w:ascii="Arial" w:hAnsi="Arial" w:cs="Arial"/>
          <w:i/>
          <w:sz w:val="20"/>
          <w:szCs w:val="20"/>
        </w:rPr>
        <w:t xml:space="preserve">six members of </w:t>
      </w:r>
      <w:r w:rsidR="00804007">
        <w:rPr>
          <w:rFonts w:ascii="Arial" w:hAnsi="Arial" w:cs="Arial"/>
          <w:i/>
          <w:sz w:val="20"/>
          <w:szCs w:val="20"/>
        </w:rPr>
        <w:t xml:space="preserve">the </w:t>
      </w:r>
      <w:r w:rsidR="000335AE" w:rsidRPr="00051667">
        <w:rPr>
          <w:rFonts w:ascii="Arial" w:hAnsi="Arial" w:cs="Arial"/>
          <w:i/>
          <w:sz w:val="20"/>
          <w:szCs w:val="20"/>
        </w:rPr>
        <w:t xml:space="preserve">anti-LGBTI group </w:t>
      </w:r>
      <w:proofErr w:type="spellStart"/>
      <w:r w:rsidR="00804007" w:rsidRPr="00804007">
        <w:rPr>
          <w:rFonts w:ascii="Arial" w:hAnsi="Arial" w:cs="Arial"/>
          <w:i/>
          <w:sz w:val="20"/>
          <w:szCs w:val="20"/>
        </w:rPr>
        <w:t>Karpatska</w:t>
      </w:r>
      <w:proofErr w:type="spellEnd"/>
      <w:r w:rsidR="00804007" w:rsidRPr="00804007">
        <w:rPr>
          <w:rFonts w:ascii="Arial" w:hAnsi="Arial" w:cs="Arial"/>
          <w:i/>
          <w:sz w:val="20"/>
          <w:szCs w:val="20"/>
        </w:rPr>
        <w:t xml:space="preserve"> </w:t>
      </w:r>
      <w:proofErr w:type="spellStart"/>
      <w:r w:rsidR="00804007" w:rsidRPr="00804007">
        <w:rPr>
          <w:rFonts w:ascii="Arial" w:hAnsi="Arial" w:cs="Arial"/>
          <w:i/>
          <w:sz w:val="20"/>
          <w:szCs w:val="20"/>
        </w:rPr>
        <w:t>Sich</w:t>
      </w:r>
      <w:proofErr w:type="spellEnd"/>
      <w:r w:rsidR="00804007" w:rsidRPr="00804007">
        <w:rPr>
          <w:rFonts w:ascii="Arial" w:hAnsi="Arial" w:cs="Arial"/>
          <w:i/>
          <w:sz w:val="20"/>
          <w:szCs w:val="20"/>
        </w:rPr>
        <w:t xml:space="preserve"> </w:t>
      </w:r>
      <w:r w:rsidR="00B51750" w:rsidRPr="00051667">
        <w:rPr>
          <w:rFonts w:ascii="Arial" w:hAnsi="Arial" w:cs="Arial"/>
          <w:i/>
          <w:sz w:val="20"/>
          <w:szCs w:val="20"/>
        </w:rPr>
        <w:t xml:space="preserve">shouted homophobic slogans and </w:t>
      </w:r>
      <w:r w:rsidR="000335AE" w:rsidRPr="00051667">
        <w:rPr>
          <w:rFonts w:ascii="Arial" w:hAnsi="Arial" w:cs="Arial"/>
          <w:i/>
          <w:sz w:val="20"/>
          <w:szCs w:val="20"/>
        </w:rPr>
        <w:t xml:space="preserve">doused </w:t>
      </w:r>
      <w:proofErr w:type="spellStart"/>
      <w:r w:rsidR="000335AE" w:rsidRPr="00051667">
        <w:rPr>
          <w:rFonts w:ascii="Arial" w:hAnsi="Arial" w:cs="Arial"/>
          <w:i/>
          <w:sz w:val="20"/>
          <w:szCs w:val="20"/>
        </w:rPr>
        <w:t>Vitalina</w:t>
      </w:r>
      <w:proofErr w:type="spellEnd"/>
      <w:r w:rsidR="000335AE" w:rsidRPr="00051667">
        <w:rPr>
          <w:rFonts w:ascii="Arial" w:hAnsi="Arial" w:cs="Arial"/>
          <w:i/>
          <w:sz w:val="20"/>
          <w:szCs w:val="20"/>
        </w:rPr>
        <w:t xml:space="preserve"> </w:t>
      </w:r>
      <w:proofErr w:type="spellStart"/>
      <w:r w:rsidR="000335AE" w:rsidRPr="00051667">
        <w:rPr>
          <w:rFonts w:ascii="Arial" w:hAnsi="Arial" w:cs="Arial"/>
          <w:i/>
          <w:sz w:val="20"/>
          <w:szCs w:val="20"/>
        </w:rPr>
        <w:t>Koval</w:t>
      </w:r>
      <w:proofErr w:type="spellEnd"/>
      <w:r w:rsidR="000335AE" w:rsidRPr="00051667">
        <w:rPr>
          <w:rFonts w:ascii="Arial" w:hAnsi="Arial" w:cs="Arial"/>
          <w:i/>
          <w:sz w:val="20"/>
          <w:szCs w:val="20"/>
        </w:rPr>
        <w:t xml:space="preserve"> and other activists</w:t>
      </w:r>
      <w:r w:rsidR="00B51750" w:rsidRPr="00051667">
        <w:rPr>
          <w:rFonts w:ascii="Arial" w:hAnsi="Arial" w:cs="Arial"/>
          <w:i/>
          <w:sz w:val="20"/>
          <w:szCs w:val="20"/>
        </w:rPr>
        <w:t xml:space="preserve"> with paint</w:t>
      </w:r>
      <w:r w:rsidR="001353D4" w:rsidRPr="00051667">
        <w:rPr>
          <w:rFonts w:ascii="Arial" w:hAnsi="Arial" w:cs="Arial"/>
          <w:i/>
          <w:sz w:val="20"/>
          <w:szCs w:val="20"/>
        </w:rPr>
        <w:t xml:space="preserve"> during a public action marking International Women’s Day at </w:t>
      </w:r>
      <w:proofErr w:type="spellStart"/>
      <w:r w:rsidR="001353D4" w:rsidRPr="00051667">
        <w:rPr>
          <w:rFonts w:ascii="Arial" w:hAnsi="Arial" w:cs="Arial"/>
          <w:i/>
          <w:sz w:val="20"/>
          <w:szCs w:val="20"/>
        </w:rPr>
        <w:t>Teatralna</w:t>
      </w:r>
      <w:proofErr w:type="spellEnd"/>
      <w:r w:rsidR="001353D4" w:rsidRPr="00051667">
        <w:rPr>
          <w:rFonts w:ascii="Arial" w:hAnsi="Arial" w:cs="Arial"/>
          <w:i/>
          <w:sz w:val="20"/>
          <w:szCs w:val="20"/>
        </w:rPr>
        <w:t xml:space="preserve"> Square in </w:t>
      </w:r>
      <w:proofErr w:type="spellStart"/>
      <w:r w:rsidR="001353D4" w:rsidRPr="00051667">
        <w:rPr>
          <w:rFonts w:ascii="Arial" w:hAnsi="Arial" w:cs="Arial"/>
          <w:i/>
          <w:sz w:val="20"/>
          <w:szCs w:val="20"/>
        </w:rPr>
        <w:t>Uzhgorod</w:t>
      </w:r>
      <w:proofErr w:type="spellEnd"/>
      <w:r w:rsidR="001353D4" w:rsidRPr="00051667">
        <w:rPr>
          <w:rFonts w:ascii="Arial" w:hAnsi="Arial" w:cs="Arial"/>
          <w:i/>
          <w:sz w:val="20"/>
          <w:szCs w:val="20"/>
        </w:rPr>
        <w:t>.</w:t>
      </w:r>
      <w:r w:rsidR="00670679" w:rsidRPr="00051667">
        <w:rPr>
          <w:rFonts w:ascii="Arial" w:hAnsi="Arial" w:cs="Arial"/>
          <w:i/>
          <w:sz w:val="20"/>
          <w:szCs w:val="20"/>
        </w:rPr>
        <w:t xml:space="preserve"> As </w:t>
      </w:r>
      <w:r w:rsidR="00804007">
        <w:rPr>
          <w:rFonts w:ascii="Arial" w:hAnsi="Arial" w:cs="Arial"/>
          <w:i/>
          <w:sz w:val="20"/>
          <w:szCs w:val="20"/>
        </w:rPr>
        <w:t>a</w:t>
      </w:r>
      <w:r w:rsidR="00670679" w:rsidRPr="00051667">
        <w:rPr>
          <w:rFonts w:ascii="Arial" w:hAnsi="Arial" w:cs="Arial"/>
          <w:i/>
          <w:sz w:val="20"/>
          <w:szCs w:val="20"/>
        </w:rPr>
        <w:t xml:space="preserve"> result, </w:t>
      </w:r>
      <w:proofErr w:type="spellStart"/>
      <w:r w:rsidR="00670679" w:rsidRPr="00051667">
        <w:rPr>
          <w:rFonts w:ascii="Arial" w:hAnsi="Arial" w:cs="Arial"/>
          <w:i/>
          <w:sz w:val="20"/>
          <w:szCs w:val="20"/>
        </w:rPr>
        <w:t>Vitalina</w:t>
      </w:r>
      <w:proofErr w:type="spellEnd"/>
      <w:r w:rsidR="00670679" w:rsidRPr="00051667">
        <w:rPr>
          <w:rFonts w:ascii="Arial" w:hAnsi="Arial" w:cs="Arial"/>
          <w:i/>
          <w:sz w:val="20"/>
          <w:szCs w:val="20"/>
        </w:rPr>
        <w:t xml:space="preserve"> </w:t>
      </w:r>
      <w:proofErr w:type="spellStart"/>
      <w:r w:rsidR="00670679" w:rsidRPr="00051667">
        <w:rPr>
          <w:rFonts w:ascii="Arial" w:hAnsi="Arial" w:cs="Arial"/>
          <w:i/>
          <w:sz w:val="20"/>
          <w:szCs w:val="20"/>
        </w:rPr>
        <w:t>Koval</w:t>
      </w:r>
      <w:proofErr w:type="spellEnd"/>
      <w:r w:rsidR="00670679" w:rsidRPr="00051667">
        <w:rPr>
          <w:rFonts w:ascii="Arial" w:hAnsi="Arial" w:cs="Arial"/>
          <w:i/>
          <w:sz w:val="20"/>
          <w:szCs w:val="20"/>
        </w:rPr>
        <w:t xml:space="preserve"> received chemical burns to both her eyes.</w:t>
      </w:r>
    </w:p>
    <w:p w14:paraId="227AF703" w14:textId="2230E33B" w:rsidR="00E942A6" w:rsidRDefault="00E942A6" w:rsidP="00E8089F">
      <w:pPr>
        <w:spacing w:after="0" w:line="240" w:lineRule="auto"/>
        <w:jc w:val="both"/>
        <w:rPr>
          <w:rFonts w:ascii="Arial" w:hAnsi="Arial" w:cs="Arial"/>
          <w:i/>
          <w:sz w:val="20"/>
          <w:szCs w:val="20"/>
        </w:rPr>
      </w:pPr>
    </w:p>
    <w:p w14:paraId="125E7559" w14:textId="0895974D" w:rsidR="00804007" w:rsidRPr="00051667" w:rsidRDefault="00E942A6" w:rsidP="00E8089F">
      <w:pPr>
        <w:spacing w:after="0" w:line="240" w:lineRule="auto"/>
        <w:jc w:val="both"/>
        <w:rPr>
          <w:rFonts w:ascii="Arial" w:hAnsi="Arial" w:cs="Arial"/>
          <w:i/>
          <w:sz w:val="20"/>
          <w:szCs w:val="20"/>
        </w:rPr>
      </w:pPr>
      <w:proofErr w:type="spellStart"/>
      <w:r w:rsidRPr="00E942A6">
        <w:rPr>
          <w:rFonts w:ascii="Arial" w:hAnsi="Arial" w:cs="Arial"/>
          <w:i/>
          <w:sz w:val="20"/>
          <w:szCs w:val="20"/>
        </w:rPr>
        <w:t>Vitalina</w:t>
      </w:r>
      <w:proofErr w:type="spellEnd"/>
      <w:r w:rsidRPr="00E942A6">
        <w:rPr>
          <w:rFonts w:ascii="Arial" w:hAnsi="Arial" w:cs="Arial"/>
          <w:i/>
          <w:sz w:val="20"/>
          <w:szCs w:val="20"/>
        </w:rPr>
        <w:t xml:space="preserve"> </w:t>
      </w:r>
      <w:proofErr w:type="spellStart"/>
      <w:r w:rsidRPr="00E942A6">
        <w:rPr>
          <w:rFonts w:ascii="Arial" w:hAnsi="Arial" w:cs="Arial"/>
          <w:i/>
          <w:sz w:val="20"/>
          <w:szCs w:val="20"/>
        </w:rPr>
        <w:t>Koval</w:t>
      </w:r>
      <w:proofErr w:type="spellEnd"/>
      <w:r w:rsidRPr="00E942A6">
        <w:rPr>
          <w:rFonts w:ascii="Arial" w:hAnsi="Arial" w:cs="Arial"/>
          <w:i/>
          <w:sz w:val="20"/>
          <w:szCs w:val="20"/>
        </w:rPr>
        <w:t xml:space="preserve"> featured in the 2018 edition of </w:t>
      </w:r>
      <w:hyperlink r:id="rId12" w:history="1">
        <w:r w:rsidRPr="00E942A6">
          <w:rPr>
            <w:rStyle w:val="Hyperlink"/>
            <w:rFonts w:ascii="Arial" w:hAnsi="Arial" w:cs="Arial"/>
            <w:i/>
            <w:sz w:val="20"/>
            <w:szCs w:val="20"/>
          </w:rPr>
          <w:t>Amnesty International’s Write for Rights campaign</w:t>
        </w:r>
      </w:hyperlink>
      <w:r w:rsidRPr="00E942A6">
        <w:rPr>
          <w:rFonts w:ascii="Arial" w:hAnsi="Arial" w:cs="Arial"/>
          <w:i/>
          <w:sz w:val="20"/>
          <w:szCs w:val="20"/>
        </w:rPr>
        <w:t xml:space="preserve"> alongside</w:t>
      </w:r>
      <w:r>
        <w:rPr>
          <w:rFonts w:ascii="Arial" w:hAnsi="Arial" w:cs="Arial"/>
          <w:i/>
          <w:sz w:val="20"/>
          <w:szCs w:val="20"/>
        </w:rPr>
        <w:t xml:space="preserve"> </w:t>
      </w:r>
      <w:r w:rsidRPr="00E942A6">
        <w:rPr>
          <w:rFonts w:ascii="Arial" w:hAnsi="Arial" w:cs="Arial"/>
          <w:i/>
          <w:sz w:val="20"/>
          <w:szCs w:val="20"/>
        </w:rPr>
        <w:t>other prominent women human rights defenders from five continents. During Write for Rights, more than 380,000</w:t>
      </w:r>
      <w:r>
        <w:rPr>
          <w:rFonts w:ascii="Arial" w:hAnsi="Arial" w:cs="Arial"/>
          <w:i/>
          <w:sz w:val="20"/>
          <w:szCs w:val="20"/>
        </w:rPr>
        <w:t xml:space="preserve"> </w:t>
      </w:r>
      <w:r w:rsidRPr="00E942A6">
        <w:rPr>
          <w:rFonts w:ascii="Arial" w:hAnsi="Arial" w:cs="Arial"/>
          <w:i/>
          <w:sz w:val="20"/>
          <w:szCs w:val="20"/>
        </w:rPr>
        <w:t xml:space="preserve">actions were taken around the world expressing support for </w:t>
      </w:r>
      <w:proofErr w:type="spellStart"/>
      <w:r w:rsidRPr="00E942A6">
        <w:rPr>
          <w:rFonts w:ascii="Arial" w:hAnsi="Arial" w:cs="Arial"/>
          <w:i/>
          <w:sz w:val="20"/>
          <w:szCs w:val="20"/>
        </w:rPr>
        <w:t>Vitalina</w:t>
      </w:r>
      <w:proofErr w:type="spellEnd"/>
      <w:r w:rsidRPr="00E942A6">
        <w:rPr>
          <w:rFonts w:ascii="Arial" w:hAnsi="Arial" w:cs="Arial"/>
          <w:i/>
          <w:sz w:val="20"/>
          <w:szCs w:val="20"/>
        </w:rPr>
        <w:t xml:space="preserve"> </w:t>
      </w:r>
      <w:proofErr w:type="spellStart"/>
      <w:r w:rsidRPr="00E942A6">
        <w:rPr>
          <w:rFonts w:ascii="Arial" w:hAnsi="Arial" w:cs="Arial"/>
          <w:i/>
          <w:sz w:val="20"/>
          <w:szCs w:val="20"/>
        </w:rPr>
        <w:t>Koval’s</w:t>
      </w:r>
      <w:proofErr w:type="spellEnd"/>
      <w:r w:rsidRPr="00E942A6">
        <w:rPr>
          <w:rFonts w:ascii="Arial" w:hAnsi="Arial" w:cs="Arial"/>
          <w:i/>
          <w:sz w:val="20"/>
          <w:szCs w:val="20"/>
        </w:rPr>
        <w:t xml:space="preserve"> work in defence of women’s and LGBTI</w:t>
      </w:r>
      <w:r>
        <w:rPr>
          <w:rFonts w:ascii="Arial" w:hAnsi="Arial" w:cs="Arial"/>
          <w:i/>
          <w:sz w:val="20"/>
          <w:szCs w:val="20"/>
        </w:rPr>
        <w:t xml:space="preserve"> </w:t>
      </w:r>
      <w:r w:rsidRPr="00E942A6">
        <w:rPr>
          <w:rFonts w:ascii="Arial" w:hAnsi="Arial" w:cs="Arial"/>
          <w:i/>
          <w:sz w:val="20"/>
          <w:szCs w:val="20"/>
        </w:rPr>
        <w:t>rights in Ukraine</w:t>
      </w:r>
      <w:r w:rsidR="00CE6E0E">
        <w:rPr>
          <w:rFonts w:ascii="Arial" w:hAnsi="Arial" w:cs="Arial"/>
          <w:i/>
          <w:sz w:val="20"/>
          <w:szCs w:val="20"/>
        </w:rPr>
        <w:t>,</w:t>
      </w:r>
      <w:r w:rsidRPr="00E942A6">
        <w:rPr>
          <w:rFonts w:ascii="Arial" w:hAnsi="Arial" w:cs="Arial"/>
          <w:i/>
          <w:sz w:val="20"/>
          <w:szCs w:val="20"/>
        </w:rPr>
        <w:t xml:space="preserve"> calling for justice in connection with the violent attack she suffered in 2018.</w:t>
      </w:r>
      <w:r w:rsidRPr="00E942A6">
        <w:rPr>
          <w:rFonts w:ascii="Arial" w:hAnsi="Arial" w:cs="Arial"/>
          <w:i/>
          <w:sz w:val="20"/>
          <w:szCs w:val="20"/>
        </w:rPr>
        <w:cr/>
      </w:r>
    </w:p>
    <w:p w14:paraId="7AB3FEBF" w14:textId="3B639142" w:rsidR="00804007" w:rsidRDefault="00CD3A5C" w:rsidP="00E8089F">
      <w:pPr>
        <w:spacing w:after="0" w:line="240" w:lineRule="auto"/>
        <w:jc w:val="both"/>
        <w:rPr>
          <w:rFonts w:ascii="Arial" w:hAnsi="Arial" w:cs="Arial"/>
          <w:i/>
          <w:sz w:val="20"/>
          <w:szCs w:val="20"/>
        </w:rPr>
      </w:pPr>
      <w:r w:rsidRPr="00051667">
        <w:rPr>
          <w:rFonts w:ascii="Arial" w:hAnsi="Arial" w:cs="Arial"/>
          <w:i/>
          <w:sz w:val="20"/>
          <w:szCs w:val="20"/>
        </w:rPr>
        <w:t xml:space="preserve">The investigation into this attack under Article 161 (“Violation of the equality of citizens”) was opened in </w:t>
      </w:r>
      <w:r w:rsidR="00D55D4D">
        <w:rPr>
          <w:rFonts w:ascii="Arial" w:hAnsi="Arial" w:cs="Arial"/>
          <w:i/>
          <w:sz w:val="20"/>
          <w:szCs w:val="20"/>
        </w:rPr>
        <w:t>December 2018</w:t>
      </w:r>
      <w:r w:rsidR="0073359E" w:rsidRPr="00051667">
        <w:rPr>
          <w:rFonts w:ascii="Arial" w:hAnsi="Arial" w:cs="Arial"/>
          <w:i/>
          <w:sz w:val="20"/>
          <w:szCs w:val="20"/>
        </w:rPr>
        <w:t xml:space="preserve"> but has been </w:t>
      </w:r>
      <w:r w:rsidR="00CE6E0E" w:rsidRPr="00051667">
        <w:rPr>
          <w:rFonts w:ascii="Arial" w:hAnsi="Arial" w:cs="Arial"/>
          <w:i/>
          <w:sz w:val="20"/>
          <w:szCs w:val="20"/>
        </w:rPr>
        <w:t>protract</w:t>
      </w:r>
      <w:r w:rsidR="00CE6E0E">
        <w:rPr>
          <w:rFonts w:ascii="Arial" w:hAnsi="Arial" w:cs="Arial"/>
          <w:i/>
          <w:sz w:val="20"/>
          <w:szCs w:val="20"/>
        </w:rPr>
        <w:t>ed</w:t>
      </w:r>
      <w:r w:rsidR="00CE6E0E" w:rsidRPr="00051667">
        <w:rPr>
          <w:rFonts w:ascii="Arial" w:hAnsi="Arial" w:cs="Arial"/>
          <w:i/>
          <w:sz w:val="20"/>
          <w:szCs w:val="20"/>
        </w:rPr>
        <w:t xml:space="preserve"> </w:t>
      </w:r>
      <w:r w:rsidR="001C2E5A" w:rsidRPr="00051667">
        <w:rPr>
          <w:rFonts w:ascii="Arial" w:hAnsi="Arial" w:cs="Arial"/>
          <w:i/>
          <w:sz w:val="20"/>
          <w:szCs w:val="20"/>
        </w:rPr>
        <w:t xml:space="preserve">ever </w:t>
      </w:r>
      <w:r w:rsidR="0073359E" w:rsidRPr="00051667">
        <w:rPr>
          <w:rFonts w:ascii="Arial" w:hAnsi="Arial" w:cs="Arial"/>
          <w:i/>
          <w:sz w:val="20"/>
          <w:szCs w:val="20"/>
        </w:rPr>
        <w:t>since.</w:t>
      </w:r>
      <w:r w:rsidR="00804007">
        <w:rPr>
          <w:rFonts w:ascii="Arial" w:hAnsi="Arial" w:cs="Arial"/>
          <w:i/>
          <w:sz w:val="20"/>
          <w:szCs w:val="20"/>
        </w:rPr>
        <w:t xml:space="preserve"> I am aware of the risk that the investigation is not extended beyond the deadline of 31 July, which would deny </w:t>
      </w:r>
      <w:proofErr w:type="spellStart"/>
      <w:r w:rsidR="00804007">
        <w:rPr>
          <w:rFonts w:ascii="Arial" w:hAnsi="Arial" w:cs="Arial"/>
          <w:i/>
          <w:sz w:val="20"/>
          <w:szCs w:val="20"/>
        </w:rPr>
        <w:t>Vitalina</w:t>
      </w:r>
      <w:proofErr w:type="spellEnd"/>
      <w:r w:rsidR="00804007">
        <w:rPr>
          <w:rFonts w:ascii="Arial" w:hAnsi="Arial" w:cs="Arial"/>
          <w:i/>
          <w:sz w:val="20"/>
          <w:szCs w:val="20"/>
        </w:rPr>
        <w:t xml:space="preserve"> </w:t>
      </w:r>
      <w:proofErr w:type="spellStart"/>
      <w:r w:rsidR="00804007">
        <w:rPr>
          <w:rFonts w:ascii="Arial" w:hAnsi="Arial" w:cs="Arial"/>
          <w:i/>
          <w:sz w:val="20"/>
          <w:szCs w:val="20"/>
        </w:rPr>
        <w:t>Koval’s</w:t>
      </w:r>
      <w:proofErr w:type="spellEnd"/>
      <w:r w:rsidR="00804007">
        <w:rPr>
          <w:rFonts w:ascii="Arial" w:hAnsi="Arial" w:cs="Arial"/>
          <w:i/>
          <w:sz w:val="20"/>
          <w:szCs w:val="20"/>
        </w:rPr>
        <w:t xml:space="preserve"> right to </w:t>
      </w:r>
      <w:r w:rsidR="00804007" w:rsidRPr="00804007">
        <w:rPr>
          <w:rFonts w:ascii="Arial" w:hAnsi="Arial" w:cs="Arial"/>
          <w:i/>
          <w:sz w:val="20"/>
          <w:szCs w:val="20"/>
        </w:rPr>
        <w:t>equal access to justice</w:t>
      </w:r>
      <w:r w:rsidR="00804007">
        <w:rPr>
          <w:rFonts w:ascii="Arial" w:hAnsi="Arial" w:cs="Arial"/>
          <w:i/>
          <w:sz w:val="20"/>
          <w:szCs w:val="20"/>
        </w:rPr>
        <w:t>, entrench impunity for homophobic attacks and set an extremely negative precedent for those seeking justice in similar situations.</w:t>
      </w:r>
    </w:p>
    <w:p w14:paraId="78894B22" w14:textId="77777777" w:rsidR="00804007" w:rsidRDefault="00804007" w:rsidP="00E8089F">
      <w:pPr>
        <w:spacing w:after="0" w:line="240" w:lineRule="auto"/>
        <w:jc w:val="both"/>
        <w:rPr>
          <w:rFonts w:ascii="Arial" w:hAnsi="Arial" w:cs="Arial"/>
          <w:i/>
          <w:sz w:val="20"/>
          <w:szCs w:val="20"/>
        </w:rPr>
      </w:pPr>
    </w:p>
    <w:p w14:paraId="755AD038" w14:textId="1F974B1E" w:rsidR="002957F7" w:rsidRPr="00D55D4D" w:rsidRDefault="00804007" w:rsidP="00E8089F">
      <w:pPr>
        <w:spacing w:after="0" w:line="240" w:lineRule="auto"/>
        <w:jc w:val="both"/>
        <w:rPr>
          <w:rFonts w:ascii="Arial" w:hAnsi="Arial" w:cs="Arial"/>
          <w:b/>
          <w:i/>
          <w:sz w:val="20"/>
          <w:szCs w:val="20"/>
        </w:rPr>
      </w:pPr>
      <w:r w:rsidRPr="00D55D4D">
        <w:rPr>
          <w:rFonts w:ascii="Arial" w:hAnsi="Arial" w:cs="Arial"/>
          <w:b/>
          <w:i/>
          <w:sz w:val="20"/>
          <w:szCs w:val="20"/>
        </w:rPr>
        <w:t xml:space="preserve">In the light of the above, </w:t>
      </w:r>
      <w:r w:rsidR="003D75E2" w:rsidRPr="00D55D4D">
        <w:rPr>
          <w:rFonts w:ascii="Arial" w:hAnsi="Arial" w:cs="Arial"/>
          <w:b/>
          <w:i/>
          <w:sz w:val="20"/>
          <w:szCs w:val="20"/>
        </w:rPr>
        <w:t xml:space="preserve">I am </w:t>
      </w:r>
      <w:r w:rsidR="005B249A" w:rsidRPr="00D55D4D">
        <w:rPr>
          <w:rFonts w:ascii="Arial" w:hAnsi="Arial" w:cs="Arial"/>
          <w:b/>
          <w:i/>
          <w:sz w:val="20"/>
          <w:szCs w:val="20"/>
        </w:rPr>
        <w:t>urging</w:t>
      </w:r>
      <w:r w:rsidR="003D75E2" w:rsidRPr="00D55D4D">
        <w:rPr>
          <w:rFonts w:ascii="Arial" w:hAnsi="Arial" w:cs="Arial"/>
          <w:b/>
          <w:i/>
          <w:sz w:val="20"/>
          <w:szCs w:val="20"/>
        </w:rPr>
        <w:t xml:space="preserve"> you to:</w:t>
      </w:r>
    </w:p>
    <w:p w14:paraId="4D03D4C3" w14:textId="4121B844" w:rsidR="00E942A6" w:rsidRPr="00D55D4D" w:rsidRDefault="005B249A" w:rsidP="005B249A">
      <w:pPr>
        <w:pStyle w:val="ListParagraph"/>
        <w:numPr>
          <w:ilvl w:val="0"/>
          <w:numId w:val="17"/>
        </w:numPr>
        <w:spacing w:after="0" w:line="240" w:lineRule="auto"/>
        <w:jc w:val="both"/>
        <w:rPr>
          <w:rFonts w:ascii="Arial" w:hAnsi="Arial" w:cs="Arial"/>
          <w:b/>
          <w:i/>
          <w:sz w:val="20"/>
          <w:szCs w:val="20"/>
        </w:rPr>
      </w:pPr>
      <w:r w:rsidRPr="00D55D4D">
        <w:rPr>
          <w:rFonts w:ascii="Arial" w:hAnsi="Arial" w:cs="Arial"/>
          <w:b/>
          <w:i/>
          <w:sz w:val="20"/>
          <w:szCs w:val="20"/>
        </w:rPr>
        <w:t>En</w:t>
      </w:r>
      <w:r w:rsidR="003D75E2" w:rsidRPr="00D55D4D">
        <w:rPr>
          <w:rFonts w:ascii="Arial" w:hAnsi="Arial" w:cs="Arial"/>
          <w:b/>
          <w:i/>
          <w:sz w:val="20"/>
          <w:szCs w:val="20"/>
        </w:rPr>
        <w:t>sure</w:t>
      </w:r>
      <w:r w:rsidR="00203E03" w:rsidRPr="00D55D4D">
        <w:rPr>
          <w:rFonts w:ascii="Arial" w:hAnsi="Arial" w:cs="Arial"/>
          <w:b/>
          <w:i/>
          <w:sz w:val="20"/>
          <w:szCs w:val="20"/>
        </w:rPr>
        <w:t xml:space="preserve"> the investigation is extended beyond 31 July</w:t>
      </w:r>
      <w:r w:rsidRPr="00D55D4D">
        <w:rPr>
          <w:rFonts w:ascii="Arial" w:hAnsi="Arial" w:cs="Arial"/>
          <w:b/>
          <w:i/>
          <w:sz w:val="20"/>
          <w:szCs w:val="20"/>
        </w:rPr>
        <w:t xml:space="preserve"> and that it is swift, thorough </w:t>
      </w:r>
      <w:r w:rsidR="00E942A6" w:rsidRPr="00D55D4D">
        <w:rPr>
          <w:rFonts w:ascii="Arial" w:hAnsi="Arial" w:cs="Arial"/>
          <w:b/>
          <w:i/>
          <w:sz w:val="20"/>
          <w:szCs w:val="20"/>
        </w:rPr>
        <w:t xml:space="preserve">and effective in ensuring </w:t>
      </w:r>
      <w:r w:rsidR="00CE6E0E" w:rsidRPr="00D55D4D">
        <w:rPr>
          <w:rFonts w:ascii="Arial" w:hAnsi="Arial" w:cs="Arial"/>
          <w:b/>
          <w:i/>
          <w:sz w:val="20"/>
          <w:szCs w:val="20"/>
        </w:rPr>
        <w:t xml:space="preserve">the protection of </w:t>
      </w:r>
      <w:proofErr w:type="spellStart"/>
      <w:r w:rsidR="00E942A6" w:rsidRPr="00D55D4D">
        <w:rPr>
          <w:rFonts w:ascii="Arial" w:hAnsi="Arial" w:cs="Arial"/>
          <w:b/>
          <w:i/>
          <w:sz w:val="20"/>
          <w:szCs w:val="20"/>
        </w:rPr>
        <w:t>Vitalina</w:t>
      </w:r>
      <w:proofErr w:type="spellEnd"/>
      <w:r w:rsidR="00E942A6" w:rsidRPr="00D55D4D">
        <w:rPr>
          <w:rFonts w:ascii="Arial" w:hAnsi="Arial" w:cs="Arial"/>
          <w:b/>
          <w:i/>
          <w:sz w:val="20"/>
          <w:szCs w:val="20"/>
        </w:rPr>
        <w:t xml:space="preserve"> </w:t>
      </w:r>
      <w:proofErr w:type="spellStart"/>
      <w:r w:rsidR="00E942A6" w:rsidRPr="00D55D4D">
        <w:rPr>
          <w:rFonts w:ascii="Arial" w:hAnsi="Arial" w:cs="Arial"/>
          <w:b/>
          <w:i/>
          <w:sz w:val="20"/>
          <w:szCs w:val="20"/>
        </w:rPr>
        <w:t>Koval’s</w:t>
      </w:r>
      <w:proofErr w:type="spellEnd"/>
      <w:r w:rsidR="00E942A6" w:rsidRPr="00D55D4D">
        <w:rPr>
          <w:rFonts w:ascii="Arial" w:hAnsi="Arial" w:cs="Arial"/>
          <w:b/>
          <w:i/>
          <w:sz w:val="20"/>
          <w:szCs w:val="20"/>
        </w:rPr>
        <w:t xml:space="preserve"> human rights</w:t>
      </w:r>
      <w:r w:rsidR="003C7BB9" w:rsidRPr="00D55D4D">
        <w:rPr>
          <w:rFonts w:ascii="Arial" w:hAnsi="Arial" w:cs="Arial"/>
          <w:b/>
          <w:i/>
          <w:sz w:val="20"/>
          <w:szCs w:val="20"/>
        </w:rPr>
        <w:t>;</w:t>
      </w:r>
    </w:p>
    <w:p w14:paraId="5C72928E" w14:textId="1B837172" w:rsidR="00E942A6" w:rsidRPr="00D55D4D" w:rsidRDefault="003C7BB9" w:rsidP="00E942A6">
      <w:pPr>
        <w:pStyle w:val="ListParagraph"/>
        <w:numPr>
          <w:ilvl w:val="0"/>
          <w:numId w:val="17"/>
        </w:numPr>
        <w:spacing w:after="0" w:line="240" w:lineRule="auto"/>
        <w:jc w:val="both"/>
        <w:rPr>
          <w:rFonts w:ascii="Arial" w:hAnsi="Arial" w:cs="Arial"/>
          <w:b/>
          <w:i/>
          <w:sz w:val="20"/>
          <w:szCs w:val="20"/>
        </w:rPr>
      </w:pPr>
      <w:r w:rsidRPr="00D55D4D">
        <w:rPr>
          <w:rFonts w:ascii="Arial" w:hAnsi="Arial" w:cs="Arial"/>
          <w:b/>
          <w:i/>
          <w:sz w:val="20"/>
          <w:szCs w:val="20"/>
        </w:rPr>
        <w:t xml:space="preserve">The discriminatory motive of the attack is taken into consideration </w:t>
      </w:r>
      <w:r w:rsidR="00D712F1" w:rsidRPr="00D55D4D">
        <w:rPr>
          <w:rFonts w:ascii="Arial" w:hAnsi="Arial" w:cs="Arial"/>
          <w:b/>
          <w:i/>
          <w:sz w:val="20"/>
          <w:szCs w:val="20"/>
        </w:rPr>
        <w:t>throughout the criminal process;</w:t>
      </w:r>
    </w:p>
    <w:p w14:paraId="2317CADF" w14:textId="5B24F5FB" w:rsidR="00D712F1" w:rsidRPr="00D55D4D" w:rsidRDefault="00D712F1" w:rsidP="00196D14">
      <w:pPr>
        <w:pStyle w:val="ListParagraph"/>
        <w:numPr>
          <w:ilvl w:val="0"/>
          <w:numId w:val="17"/>
        </w:numPr>
        <w:spacing w:after="0" w:line="240" w:lineRule="auto"/>
        <w:jc w:val="both"/>
        <w:rPr>
          <w:rFonts w:ascii="Arial" w:hAnsi="Arial" w:cs="Arial"/>
          <w:b/>
          <w:i/>
          <w:sz w:val="20"/>
          <w:szCs w:val="20"/>
        </w:rPr>
      </w:pPr>
      <w:r w:rsidRPr="00D55D4D">
        <w:rPr>
          <w:rFonts w:ascii="Arial" w:hAnsi="Arial" w:cs="Arial"/>
          <w:b/>
          <w:i/>
          <w:sz w:val="20"/>
          <w:szCs w:val="20"/>
        </w:rPr>
        <w:t xml:space="preserve">All those responsible for the attack </w:t>
      </w:r>
      <w:r w:rsidR="008C608F" w:rsidRPr="00D55D4D">
        <w:rPr>
          <w:rFonts w:ascii="Arial" w:hAnsi="Arial" w:cs="Arial"/>
          <w:b/>
          <w:i/>
          <w:sz w:val="20"/>
          <w:szCs w:val="20"/>
        </w:rPr>
        <w:t>are held accountable in fair trial proceedings</w:t>
      </w:r>
      <w:r w:rsidR="00FF4831" w:rsidRPr="00D55D4D">
        <w:rPr>
          <w:rFonts w:ascii="Arial" w:hAnsi="Arial" w:cs="Arial"/>
          <w:b/>
          <w:i/>
          <w:sz w:val="20"/>
          <w:szCs w:val="20"/>
        </w:rPr>
        <w:t>.</w:t>
      </w:r>
    </w:p>
    <w:p w14:paraId="3181145C" w14:textId="77777777" w:rsidR="00FF4831" w:rsidRPr="00051667" w:rsidRDefault="00FF4831" w:rsidP="00051667">
      <w:pPr>
        <w:spacing w:after="0" w:line="240" w:lineRule="auto"/>
        <w:rPr>
          <w:rFonts w:ascii="Arial" w:hAnsi="Arial" w:cs="Arial"/>
          <w:b/>
          <w:i/>
          <w:sz w:val="20"/>
          <w:szCs w:val="20"/>
        </w:rPr>
      </w:pPr>
    </w:p>
    <w:p w14:paraId="31A339F4" w14:textId="32A679F9" w:rsidR="00FF4831" w:rsidRPr="00804007" w:rsidRDefault="005D2C37" w:rsidP="00804007">
      <w:pPr>
        <w:spacing w:after="0" w:line="240" w:lineRule="auto"/>
        <w:rPr>
          <w:rFonts w:ascii="Arial" w:hAnsi="Arial" w:cs="Arial"/>
          <w:i/>
          <w:sz w:val="20"/>
          <w:szCs w:val="20"/>
        </w:rPr>
      </w:pPr>
      <w:r w:rsidRPr="00051667">
        <w:rPr>
          <w:rFonts w:ascii="Arial" w:hAnsi="Arial" w:cs="Arial"/>
          <w:i/>
          <w:sz w:val="20"/>
          <w:szCs w:val="20"/>
        </w:rPr>
        <w:t>Yours sincerely,</w:t>
      </w:r>
    </w:p>
    <w:p w14:paraId="500C05E3" w14:textId="66AEFFB9" w:rsidR="00051667" w:rsidRDefault="00051667">
      <w:pPr>
        <w:widowControl/>
        <w:suppressAutoHyphens w:val="0"/>
        <w:spacing w:after="0" w:line="240" w:lineRule="auto"/>
        <w:rPr>
          <w:rFonts w:cs="Arial"/>
          <w:b/>
          <w:sz w:val="20"/>
          <w:szCs w:val="20"/>
        </w:rPr>
      </w:pPr>
      <w:r>
        <w:rPr>
          <w:rFonts w:cs="Arial"/>
          <w:b/>
          <w:sz w:val="20"/>
          <w:szCs w:val="20"/>
        </w:rPr>
        <w:br w:type="page"/>
      </w:r>
    </w:p>
    <w:p w14:paraId="15D754DB" w14:textId="77777777" w:rsidR="0082127B" w:rsidRPr="0082127B" w:rsidRDefault="0082127B" w:rsidP="00051667">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115BB598" w14:textId="77777777" w:rsidR="005D2C37" w:rsidRPr="00051667" w:rsidRDefault="005D2C37" w:rsidP="00051667">
      <w:pPr>
        <w:spacing w:line="240" w:lineRule="auto"/>
        <w:jc w:val="both"/>
        <w:rPr>
          <w:rFonts w:ascii="Arial" w:hAnsi="Arial" w:cs="Arial"/>
        </w:rPr>
      </w:pPr>
    </w:p>
    <w:p w14:paraId="54209131" w14:textId="57F94409" w:rsidR="00F1089F" w:rsidRPr="00051667" w:rsidRDefault="00F1089F" w:rsidP="00051667">
      <w:pPr>
        <w:jc w:val="both"/>
        <w:rPr>
          <w:rFonts w:ascii="Arial" w:hAnsi="Arial" w:cs="Arial"/>
        </w:rPr>
      </w:pPr>
      <w:proofErr w:type="spellStart"/>
      <w:r w:rsidRPr="00051667">
        <w:rPr>
          <w:rFonts w:ascii="Arial" w:hAnsi="Arial" w:cs="Arial"/>
        </w:rPr>
        <w:t>Vitalina</w:t>
      </w:r>
      <w:proofErr w:type="spellEnd"/>
      <w:r w:rsidRPr="00051667">
        <w:rPr>
          <w:rFonts w:ascii="Arial" w:hAnsi="Arial" w:cs="Arial"/>
        </w:rPr>
        <w:t xml:space="preserve"> </w:t>
      </w:r>
      <w:proofErr w:type="spellStart"/>
      <w:r w:rsidRPr="00051667">
        <w:rPr>
          <w:rFonts w:ascii="Arial" w:hAnsi="Arial" w:cs="Arial"/>
        </w:rPr>
        <w:t>Koval</w:t>
      </w:r>
      <w:proofErr w:type="spellEnd"/>
      <w:r w:rsidRPr="00051667">
        <w:rPr>
          <w:rFonts w:ascii="Arial" w:hAnsi="Arial" w:cs="Arial"/>
        </w:rPr>
        <w:t xml:space="preserve"> is an active member of the LGBTI and feminist community in Ukraine. On 8 March 2018, </w:t>
      </w:r>
      <w:r w:rsidR="00022A97" w:rsidRPr="00051667">
        <w:rPr>
          <w:rFonts w:ascii="Arial" w:hAnsi="Arial" w:cs="Arial"/>
        </w:rPr>
        <w:t>she</w:t>
      </w:r>
      <w:r w:rsidRPr="00051667">
        <w:rPr>
          <w:rFonts w:ascii="Arial" w:hAnsi="Arial" w:cs="Arial"/>
        </w:rPr>
        <w:t xml:space="preserve"> organi</w:t>
      </w:r>
      <w:r w:rsidR="00051667">
        <w:rPr>
          <w:rFonts w:ascii="Arial" w:hAnsi="Arial" w:cs="Arial"/>
        </w:rPr>
        <w:t>z</w:t>
      </w:r>
      <w:r w:rsidRPr="00051667">
        <w:rPr>
          <w:rFonts w:ascii="Arial" w:hAnsi="Arial" w:cs="Arial"/>
        </w:rPr>
        <w:t xml:space="preserve">ed a public action to mark International Women’s Day in her hometown </w:t>
      </w:r>
      <w:proofErr w:type="spellStart"/>
      <w:r w:rsidRPr="00051667">
        <w:rPr>
          <w:rFonts w:ascii="Arial" w:hAnsi="Arial" w:cs="Arial"/>
        </w:rPr>
        <w:t>Uzhgorod</w:t>
      </w:r>
      <w:proofErr w:type="spellEnd"/>
      <w:r w:rsidR="00051667">
        <w:rPr>
          <w:rFonts w:ascii="Arial" w:hAnsi="Arial" w:cs="Arial"/>
        </w:rPr>
        <w:t xml:space="preserve">, </w:t>
      </w:r>
      <w:r w:rsidR="00444262">
        <w:rPr>
          <w:rFonts w:ascii="Arial" w:hAnsi="Arial" w:cs="Arial"/>
        </w:rPr>
        <w:t xml:space="preserve">in </w:t>
      </w:r>
      <w:r w:rsidR="00051667" w:rsidRPr="00051667">
        <w:rPr>
          <w:rFonts w:ascii="Arial" w:hAnsi="Arial" w:cs="Arial"/>
        </w:rPr>
        <w:t>western Ukraine</w:t>
      </w:r>
      <w:r w:rsidRPr="00051667">
        <w:rPr>
          <w:rFonts w:ascii="Arial" w:hAnsi="Arial" w:cs="Arial"/>
        </w:rPr>
        <w:t xml:space="preserve">. When the public action was coming to an end, six members of a local </w:t>
      </w:r>
      <w:r w:rsidR="00022A97" w:rsidRPr="00051667">
        <w:rPr>
          <w:rFonts w:ascii="Arial" w:hAnsi="Arial" w:cs="Arial"/>
        </w:rPr>
        <w:t>anti-LGBTI</w:t>
      </w:r>
      <w:r w:rsidRPr="00051667">
        <w:rPr>
          <w:rFonts w:ascii="Arial" w:hAnsi="Arial" w:cs="Arial"/>
        </w:rPr>
        <w:t xml:space="preserve"> group “</w:t>
      </w:r>
      <w:proofErr w:type="spellStart"/>
      <w:r w:rsidRPr="00051667">
        <w:rPr>
          <w:rFonts w:ascii="Arial" w:hAnsi="Arial" w:cs="Arial"/>
        </w:rPr>
        <w:t>Karpatska</w:t>
      </w:r>
      <w:proofErr w:type="spellEnd"/>
      <w:r w:rsidRPr="00051667">
        <w:rPr>
          <w:rFonts w:ascii="Arial" w:hAnsi="Arial" w:cs="Arial"/>
        </w:rPr>
        <w:t xml:space="preserve"> </w:t>
      </w:r>
      <w:proofErr w:type="spellStart"/>
      <w:r w:rsidRPr="00051667">
        <w:rPr>
          <w:rFonts w:ascii="Arial" w:hAnsi="Arial" w:cs="Arial"/>
        </w:rPr>
        <w:t>Sich</w:t>
      </w:r>
      <w:proofErr w:type="spellEnd"/>
      <w:r w:rsidRPr="00051667">
        <w:rPr>
          <w:rFonts w:ascii="Arial" w:hAnsi="Arial" w:cs="Arial"/>
        </w:rPr>
        <w:t xml:space="preserve">” doused </w:t>
      </w:r>
      <w:proofErr w:type="spellStart"/>
      <w:r w:rsidR="00022A97" w:rsidRPr="00051667">
        <w:rPr>
          <w:rFonts w:ascii="Arial" w:hAnsi="Arial" w:cs="Arial"/>
        </w:rPr>
        <w:t>Vitalina</w:t>
      </w:r>
      <w:proofErr w:type="spellEnd"/>
      <w:r w:rsidRPr="00051667">
        <w:rPr>
          <w:rFonts w:ascii="Arial" w:hAnsi="Arial" w:cs="Arial"/>
        </w:rPr>
        <w:t xml:space="preserve"> </w:t>
      </w:r>
      <w:proofErr w:type="spellStart"/>
      <w:r w:rsidRPr="00051667">
        <w:rPr>
          <w:rFonts w:ascii="Arial" w:hAnsi="Arial" w:cs="Arial"/>
        </w:rPr>
        <w:t>Koval</w:t>
      </w:r>
      <w:proofErr w:type="spellEnd"/>
      <w:r w:rsidRPr="00051667">
        <w:rPr>
          <w:rFonts w:ascii="Arial" w:hAnsi="Arial" w:cs="Arial"/>
        </w:rPr>
        <w:t xml:space="preserve"> and other participants with paint. </w:t>
      </w:r>
      <w:r w:rsidR="00E85A91" w:rsidRPr="00051667">
        <w:rPr>
          <w:rFonts w:ascii="Arial" w:hAnsi="Arial" w:cs="Arial"/>
        </w:rPr>
        <w:t>She</w:t>
      </w:r>
      <w:r w:rsidRPr="00051667">
        <w:rPr>
          <w:rFonts w:ascii="Arial" w:hAnsi="Arial" w:cs="Arial"/>
        </w:rPr>
        <w:t xml:space="preserve"> received chemical burns to both her eyes as </w:t>
      </w:r>
      <w:r w:rsidR="00051667">
        <w:rPr>
          <w:rFonts w:ascii="Arial" w:hAnsi="Arial" w:cs="Arial"/>
        </w:rPr>
        <w:t>a</w:t>
      </w:r>
      <w:r w:rsidR="00051667" w:rsidRPr="00051667">
        <w:rPr>
          <w:rFonts w:ascii="Arial" w:hAnsi="Arial" w:cs="Arial"/>
        </w:rPr>
        <w:t xml:space="preserve"> </w:t>
      </w:r>
      <w:r w:rsidRPr="00051667">
        <w:rPr>
          <w:rFonts w:ascii="Arial" w:hAnsi="Arial" w:cs="Arial"/>
        </w:rPr>
        <w:t>result.</w:t>
      </w:r>
    </w:p>
    <w:p w14:paraId="006EE370" w14:textId="64F47DF5" w:rsidR="00F1089F" w:rsidRPr="00051667" w:rsidRDefault="00F1089F" w:rsidP="00051667">
      <w:pPr>
        <w:jc w:val="both"/>
        <w:rPr>
          <w:rFonts w:ascii="Arial" w:hAnsi="Arial" w:cs="Arial"/>
        </w:rPr>
      </w:pPr>
      <w:r w:rsidRPr="00051667">
        <w:rPr>
          <w:rFonts w:ascii="Arial" w:hAnsi="Arial" w:cs="Arial"/>
        </w:rPr>
        <w:t xml:space="preserve">The assailants were immediately detained by the police, however, only two female members of the group who threw the paint were subsequently charged with causing minor bodily harm (Article 125 of the Criminal Code of Ukraine). The remaining four male members of the group </w:t>
      </w:r>
      <w:r w:rsidR="00051667">
        <w:rPr>
          <w:rFonts w:ascii="Arial" w:hAnsi="Arial" w:cs="Arial"/>
        </w:rPr>
        <w:t xml:space="preserve">were not </w:t>
      </w:r>
      <w:r w:rsidR="002022B1">
        <w:rPr>
          <w:rFonts w:ascii="Arial" w:hAnsi="Arial" w:cs="Arial"/>
        </w:rPr>
        <w:t xml:space="preserve">included in the </w:t>
      </w:r>
      <w:r w:rsidR="00051667">
        <w:rPr>
          <w:rFonts w:ascii="Arial" w:hAnsi="Arial" w:cs="Arial"/>
        </w:rPr>
        <w:t>investigat</w:t>
      </w:r>
      <w:r w:rsidR="002022B1">
        <w:rPr>
          <w:rFonts w:ascii="Arial" w:hAnsi="Arial" w:cs="Arial"/>
        </w:rPr>
        <w:t>ion</w:t>
      </w:r>
      <w:r w:rsidRPr="00051667">
        <w:rPr>
          <w:rFonts w:ascii="Arial" w:hAnsi="Arial" w:cs="Arial"/>
        </w:rPr>
        <w:t xml:space="preserve">. Moreover, the police did not qualify the attack as hate crime under Article 161 of the Criminal Code of Ukraine, ignoring the homophobic messages that were spread by the group on social media before and after the attack, as well as the homophobic leaflets that the six assailants were throwing </w:t>
      </w:r>
      <w:r w:rsidR="002022B1">
        <w:rPr>
          <w:rFonts w:ascii="Arial" w:hAnsi="Arial" w:cs="Arial"/>
        </w:rPr>
        <w:t xml:space="preserve">at participants </w:t>
      </w:r>
      <w:r w:rsidRPr="00051667">
        <w:rPr>
          <w:rFonts w:ascii="Arial" w:hAnsi="Arial" w:cs="Arial"/>
        </w:rPr>
        <w:t>during the attack.</w:t>
      </w:r>
    </w:p>
    <w:p w14:paraId="13A372F6" w14:textId="09A84491" w:rsidR="00406A68" w:rsidRPr="00051667" w:rsidRDefault="00406A68" w:rsidP="00051667">
      <w:pPr>
        <w:jc w:val="both"/>
        <w:rPr>
          <w:rFonts w:ascii="Arial" w:eastAsia="Calibri" w:hAnsi="Arial" w:cs="Arial"/>
          <w:color w:val="000000" w:themeColor="text1"/>
        </w:rPr>
      </w:pPr>
      <w:r w:rsidRPr="00051667">
        <w:rPr>
          <w:rFonts w:ascii="Arial" w:hAnsi="Arial" w:cs="Arial"/>
        </w:rPr>
        <w:t>The trial against the two female assailants began in December 2018 and was marred with delays. Eventually, on 5 March 2021, the judge</w:t>
      </w:r>
      <w:r w:rsidRPr="00051667">
        <w:rPr>
          <w:rFonts w:ascii="Arial" w:eastAsia="Calibri" w:hAnsi="Arial" w:cs="Arial"/>
          <w:color w:val="000000" w:themeColor="text1"/>
        </w:rPr>
        <w:t xml:space="preserve"> declared that the two assailants were no longer criminally liable </w:t>
      </w:r>
      <w:r w:rsidR="00444262">
        <w:rPr>
          <w:rFonts w:ascii="Arial" w:eastAsia="Calibri" w:hAnsi="Arial" w:cs="Arial"/>
          <w:color w:val="000000" w:themeColor="text1"/>
        </w:rPr>
        <w:t>due to the expiration of</w:t>
      </w:r>
      <w:r w:rsidR="00444262" w:rsidRPr="00051667">
        <w:rPr>
          <w:rFonts w:ascii="Arial" w:eastAsia="Calibri" w:hAnsi="Arial" w:cs="Arial"/>
          <w:color w:val="000000" w:themeColor="text1"/>
        </w:rPr>
        <w:t xml:space="preserve"> </w:t>
      </w:r>
      <w:r w:rsidRPr="00051667">
        <w:rPr>
          <w:rFonts w:ascii="Arial" w:eastAsia="Calibri" w:hAnsi="Arial" w:cs="Arial"/>
          <w:color w:val="000000" w:themeColor="text1"/>
        </w:rPr>
        <w:t xml:space="preserve">the statute of limitations for the </w:t>
      </w:r>
      <w:r w:rsidR="00444262">
        <w:rPr>
          <w:rFonts w:ascii="Arial" w:eastAsia="Calibri" w:hAnsi="Arial" w:cs="Arial"/>
          <w:color w:val="000000" w:themeColor="text1"/>
        </w:rPr>
        <w:t>criminal offence</w:t>
      </w:r>
      <w:r w:rsidRPr="00051667">
        <w:rPr>
          <w:rFonts w:ascii="Arial" w:eastAsia="Calibri" w:hAnsi="Arial" w:cs="Arial"/>
          <w:color w:val="000000" w:themeColor="text1"/>
        </w:rPr>
        <w:t xml:space="preserve">. While the decision is lawful, it violated </w:t>
      </w:r>
      <w:proofErr w:type="spellStart"/>
      <w:r w:rsidR="00051667">
        <w:rPr>
          <w:rFonts w:ascii="Arial" w:eastAsia="Calibri" w:hAnsi="Arial" w:cs="Arial"/>
          <w:color w:val="000000" w:themeColor="text1"/>
        </w:rPr>
        <w:t>Vitalina</w:t>
      </w:r>
      <w:proofErr w:type="spellEnd"/>
      <w:r w:rsidRPr="00051667">
        <w:rPr>
          <w:rFonts w:ascii="Arial" w:eastAsia="Calibri" w:hAnsi="Arial" w:cs="Arial"/>
          <w:color w:val="000000" w:themeColor="text1"/>
        </w:rPr>
        <w:t xml:space="preserve"> </w:t>
      </w:r>
      <w:proofErr w:type="spellStart"/>
      <w:r w:rsidRPr="00051667">
        <w:rPr>
          <w:rFonts w:ascii="Arial" w:eastAsia="Calibri" w:hAnsi="Arial" w:cs="Arial"/>
          <w:color w:val="000000" w:themeColor="text1"/>
        </w:rPr>
        <w:t>Koval’s</w:t>
      </w:r>
      <w:proofErr w:type="spellEnd"/>
      <w:r w:rsidRPr="00051667">
        <w:rPr>
          <w:rFonts w:ascii="Arial" w:eastAsia="Calibri" w:hAnsi="Arial" w:cs="Arial"/>
          <w:color w:val="000000" w:themeColor="text1"/>
        </w:rPr>
        <w:t xml:space="preserve"> right to a fair trial, leaving her without justice and reparations.</w:t>
      </w:r>
    </w:p>
    <w:p w14:paraId="3B1D71D4" w14:textId="315C800F" w:rsidR="00D23D90" w:rsidRDefault="006928B6" w:rsidP="00051667">
      <w:pPr>
        <w:jc w:val="both"/>
        <w:rPr>
          <w:rFonts w:ascii="Arial" w:eastAsia="Calibri" w:hAnsi="Arial" w:cs="Arial"/>
          <w:color w:val="000000" w:themeColor="text1"/>
        </w:rPr>
      </w:pPr>
      <w:proofErr w:type="spellStart"/>
      <w:r w:rsidRPr="00051667">
        <w:rPr>
          <w:rFonts w:ascii="Arial" w:eastAsia="Calibri" w:hAnsi="Arial" w:cs="Arial"/>
          <w:color w:val="000000" w:themeColor="text1"/>
        </w:rPr>
        <w:t>Vitalina</w:t>
      </w:r>
      <w:proofErr w:type="spellEnd"/>
      <w:r w:rsidR="00406A68" w:rsidRPr="00051667">
        <w:rPr>
          <w:rFonts w:ascii="Arial" w:eastAsia="Calibri" w:hAnsi="Arial" w:cs="Arial"/>
          <w:color w:val="000000" w:themeColor="text1"/>
        </w:rPr>
        <w:t xml:space="preserve"> </w:t>
      </w:r>
      <w:proofErr w:type="spellStart"/>
      <w:r w:rsidR="00406A68" w:rsidRPr="00051667">
        <w:rPr>
          <w:rFonts w:ascii="Arial" w:eastAsia="Calibri" w:hAnsi="Arial" w:cs="Arial"/>
          <w:color w:val="000000" w:themeColor="text1"/>
        </w:rPr>
        <w:t>Koval’s</w:t>
      </w:r>
      <w:proofErr w:type="spellEnd"/>
      <w:r w:rsidR="00406A68" w:rsidRPr="00051667">
        <w:rPr>
          <w:rFonts w:ascii="Arial" w:eastAsia="Calibri" w:hAnsi="Arial" w:cs="Arial"/>
          <w:color w:val="000000" w:themeColor="text1"/>
        </w:rPr>
        <w:t xml:space="preserve"> lawyer was able to successfully challenge the fact that the investigators did not initially qualify the attack as hate crime and</w:t>
      </w:r>
      <w:r w:rsidR="004A2F9F" w:rsidRPr="00051667">
        <w:rPr>
          <w:rFonts w:ascii="Arial" w:eastAsia="Calibri" w:hAnsi="Arial" w:cs="Arial"/>
          <w:color w:val="000000" w:themeColor="text1"/>
        </w:rPr>
        <w:t xml:space="preserve"> in November 2018</w:t>
      </w:r>
      <w:r w:rsidR="00406A68" w:rsidRPr="00051667">
        <w:rPr>
          <w:rFonts w:ascii="Arial" w:eastAsia="Calibri" w:hAnsi="Arial" w:cs="Arial"/>
          <w:color w:val="000000" w:themeColor="text1"/>
        </w:rPr>
        <w:t xml:space="preserve"> the court ordered the police to open another criminal case </w:t>
      </w:r>
      <w:r w:rsidR="00EB7498">
        <w:rPr>
          <w:rFonts w:ascii="Arial" w:eastAsia="Calibri" w:hAnsi="Arial" w:cs="Arial"/>
          <w:color w:val="000000" w:themeColor="text1"/>
        </w:rPr>
        <w:t>investigating</w:t>
      </w:r>
      <w:r w:rsidR="00406A68" w:rsidRPr="00051667">
        <w:rPr>
          <w:rFonts w:ascii="Arial" w:eastAsia="Calibri" w:hAnsi="Arial" w:cs="Arial"/>
          <w:color w:val="000000" w:themeColor="text1"/>
        </w:rPr>
        <w:t xml:space="preserve"> the attack under the Article 161</w:t>
      </w:r>
      <w:r w:rsidR="00EB7498">
        <w:rPr>
          <w:rFonts w:ascii="Arial" w:eastAsia="Calibri" w:hAnsi="Arial" w:cs="Arial"/>
          <w:color w:val="000000" w:themeColor="text1"/>
        </w:rPr>
        <w:t xml:space="preserve"> (hate crime)</w:t>
      </w:r>
      <w:r w:rsidR="00406A68" w:rsidRPr="00051667">
        <w:rPr>
          <w:rFonts w:ascii="Arial" w:eastAsia="Calibri" w:hAnsi="Arial" w:cs="Arial"/>
          <w:color w:val="000000" w:themeColor="text1"/>
        </w:rPr>
        <w:t>. Th</w:t>
      </w:r>
      <w:r w:rsidR="00C218D4" w:rsidRPr="00051667">
        <w:rPr>
          <w:rFonts w:ascii="Arial" w:eastAsia="Calibri" w:hAnsi="Arial" w:cs="Arial"/>
          <w:color w:val="000000" w:themeColor="text1"/>
        </w:rPr>
        <w:t>e investigation under Article 161</w:t>
      </w:r>
      <w:r w:rsidR="00EB7498">
        <w:rPr>
          <w:rFonts w:ascii="Arial" w:eastAsia="Calibri" w:hAnsi="Arial" w:cs="Arial"/>
          <w:color w:val="000000" w:themeColor="text1"/>
        </w:rPr>
        <w:t xml:space="preserve"> started</w:t>
      </w:r>
      <w:r w:rsidR="00C218D4" w:rsidRPr="00051667">
        <w:rPr>
          <w:rFonts w:ascii="Arial" w:eastAsia="Calibri" w:hAnsi="Arial" w:cs="Arial"/>
          <w:color w:val="000000" w:themeColor="text1"/>
        </w:rPr>
        <w:t xml:space="preserve"> in December 2018. </w:t>
      </w:r>
      <w:r w:rsidR="00EB7498">
        <w:rPr>
          <w:rFonts w:ascii="Arial" w:eastAsia="Calibri" w:hAnsi="Arial" w:cs="Arial"/>
          <w:color w:val="000000" w:themeColor="text1"/>
        </w:rPr>
        <w:t>However, t</w:t>
      </w:r>
      <w:r w:rsidR="00C218D4" w:rsidRPr="00051667">
        <w:rPr>
          <w:rFonts w:ascii="Arial" w:eastAsia="Calibri" w:hAnsi="Arial" w:cs="Arial"/>
          <w:color w:val="000000" w:themeColor="text1"/>
        </w:rPr>
        <w:t>his</w:t>
      </w:r>
      <w:r w:rsidR="00406A68" w:rsidRPr="00051667">
        <w:rPr>
          <w:rFonts w:ascii="Arial" w:eastAsia="Calibri" w:hAnsi="Arial" w:cs="Arial"/>
          <w:color w:val="000000" w:themeColor="text1"/>
        </w:rPr>
        <w:t xml:space="preserve"> investigation must be completed before 31 July 2021, </w:t>
      </w:r>
      <w:r w:rsidR="00EB7498">
        <w:rPr>
          <w:rFonts w:ascii="Arial" w:eastAsia="Calibri" w:hAnsi="Arial" w:cs="Arial"/>
          <w:color w:val="000000" w:themeColor="text1"/>
        </w:rPr>
        <w:t>or it will</w:t>
      </w:r>
      <w:r w:rsidR="00406A68" w:rsidRPr="00051667">
        <w:rPr>
          <w:rFonts w:ascii="Arial" w:eastAsia="Calibri" w:hAnsi="Arial" w:cs="Arial"/>
          <w:color w:val="000000" w:themeColor="text1"/>
        </w:rPr>
        <w:t xml:space="preserve"> be closed according to regulations set in the Criminal Procedure Code.</w:t>
      </w:r>
    </w:p>
    <w:p w14:paraId="638019C6" w14:textId="77777777" w:rsidR="00051667" w:rsidRPr="00051667" w:rsidRDefault="00051667" w:rsidP="00051667">
      <w:pPr>
        <w:jc w:val="both"/>
        <w:rPr>
          <w:rFonts w:ascii="Arial" w:eastAsia="Calibri" w:hAnsi="Arial" w:cs="Arial"/>
          <w:color w:val="000000" w:themeColor="text1"/>
        </w:rPr>
      </w:pPr>
    </w:p>
    <w:p w14:paraId="44F78A38" w14:textId="11E08690" w:rsidR="005D2C37" w:rsidRPr="00F77B09" w:rsidRDefault="005D2C37" w:rsidP="00051667">
      <w:pPr>
        <w:spacing w:after="0" w:line="240" w:lineRule="auto"/>
        <w:rPr>
          <w:rFonts w:ascii="Arial" w:hAnsi="Arial" w:cs="Arial"/>
          <w:b/>
          <w:sz w:val="20"/>
          <w:szCs w:val="20"/>
          <w:lang w:val="en-US"/>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F77B09">
        <w:rPr>
          <w:rFonts w:ascii="Arial" w:hAnsi="Arial" w:cs="Arial"/>
          <w:sz w:val="20"/>
          <w:szCs w:val="20"/>
          <w:lang w:val="en-US"/>
        </w:rPr>
        <w:t>Ukrainian, English.</w:t>
      </w:r>
    </w:p>
    <w:p w14:paraId="677E723D" w14:textId="77777777" w:rsidR="005D2C37" w:rsidRPr="008F0446" w:rsidRDefault="005D2C37" w:rsidP="00051667">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78F17D93" w14:textId="77777777" w:rsidR="005D2C37" w:rsidRPr="008F0446" w:rsidRDefault="005D2C37" w:rsidP="00051667">
      <w:pPr>
        <w:spacing w:after="0" w:line="240" w:lineRule="auto"/>
        <w:rPr>
          <w:rFonts w:ascii="Arial" w:hAnsi="Arial" w:cs="Arial"/>
          <w:color w:val="0070C0"/>
          <w:sz w:val="20"/>
          <w:szCs w:val="20"/>
        </w:rPr>
      </w:pPr>
    </w:p>
    <w:p w14:paraId="636B746D" w14:textId="6C3D0C7E" w:rsidR="005D2C37" w:rsidRDefault="005D2C37" w:rsidP="00051667">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F77B09">
        <w:rPr>
          <w:rFonts w:ascii="Arial" w:hAnsi="Arial" w:cs="Arial"/>
          <w:sz w:val="20"/>
          <w:szCs w:val="20"/>
        </w:rPr>
        <w:t>31 July 2021.</w:t>
      </w:r>
      <w:r w:rsidRPr="0082127B">
        <w:rPr>
          <w:rFonts w:ascii="Arial" w:hAnsi="Arial" w:cs="Arial"/>
          <w:sz w:val="20"/>
          <w:szCs w:val="20"/>
        </w:rPr>
        <w:t xml:space="preserve"> </w:t>
      </w:r>
    </w:p>
    <w:p w14:paraId="2C5E5589" w14:textId="77777777" w:rsidR="005D2C37" w:rsidRPr="008F0446" w:rsidRDefault="005D2C37" w:rsidP="00051667">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3A043DBD" w14:textId="77777777" w:rsidR="005D2C37" w:rsidRPr="008F0446" w:rsidRDefault="005D2C37" w:rsidP="00051667">
      <w:pPr>
        <w:spacing w:after="0" w:line="240" w:lineRule="auto"/>
        <w:rPr>
          <w:rFonts w:ascii="Arial" w:hAnsi="Arial" w:cs="Arial"/>
          <w:b/>
          <w:sz w:val="20"/>
          <w:szCs w:val="20"/>
        </w:rPr>
      </w:pPr>
    </w:p>
    <w:p w14:paraId="4FC154C0" w14:textId="00134AA1" w:rsidR="005D2C37" w:rsidRPr="00293885" w:rsidRDefault="005D2C37" w:rsidP="00051667">
      <w:pPr>
        <w:spacing w:after="0" w:line="240" w:lineRule="auto"/>
        <w:rPr>
          <w:rFonts w:ascii="Amnesty Trade Gothic Light" w:hAnsi="Amnesty Trade Gothic Light" w:cs="Arial"/>
          <w:b/>
          <w:sz w:val="20"/>
          <w:szCs w:val="20"/>
        </w:rPr>
      </w:pPr>
      <w:r w:rsidRPr="008F0446">
        <w:rPr>
          <w:rFonts w:ascii="Arial" w:hAnsi="Arial" w:cs="Arial"/>
          <w:b/>
          <w:sz w:val="20"/>
          <w:szCs w:val="20"/>
        </w:rPr>
        <w:t xml:space="preserve">NAME AND PREFFERED PRONOUN: </w:t>
      </w:r>
      <w:proofErr w:type="spellStart"/>
      <w:r w:rsidR="003A4000">
        <w:rPr>
          <w:rFonts w:ascii="Arial" w:hAnsi="Arial" w:cs="Arial"/>
          <w:b/>
          <w:sz w:val="20"/>
          <w:szCs w:val="20"/>
        </w:rPr>
        <w:t>Vitalina</w:t>
      </w:r>
      <w:proofErr w:type="spellEnd"/>
      <w:r w:rsidR="003A4000">
        <w:rPr>
          <w:rFonts w:ascii="Arial" w:hAnsi="Arial" w:cs="Arial"/>
          <w:b/>
          <w:sz w:val="20"/>
          <w:szCs w:val="20"/>
        </w:rPr>
        <w:t xml:space="preserve"> </w:t>
      </w:r>
      <w:proofErr w:type="spellStart"/>
      <w:r w:rsidR="003A4000">
        <w:rPr>
          <w:rFonts w:ascii="Arial" w:hAnsi="Arial" w:cs="Arial"/>
          <w:b/>
          <w:sz w:val="20"/>
          <w:szCs w:val="20"/>
        </w:rPr>
        <w:t>Koval</w:t>
      </w:r>
      <w:proofErr w:type="spellEnd"/>
      <w:r w:rsidRPr="0082127B">
        <w:rPr>
          <w:rFonts w:ascii="Arial" w:hAnsi="Arial" w:cs="Arial"/>
          <w:b/>
          <w:sz w:val="20"/>
          <w:szCs w:val="20"/>
        </w:rPr>
        <w:t xml:space="preserve"> </w:t>
      </w:r>
      <w:r w:rsidRPr="0082127B">
        <w:rPr>
          <w:rFonts w:ascii="Arial" w:hAnsi="Arial" w:cs="Arial"/>
          <w:sz w:val="20"/>
          <w:szCs w:val="20"/>
        </w:rPr>
        <w:t>(</w:t>
      </w:r>
      <w:r w:rsidR="003A4000">
        <w:rPr>
          <w:rFonts w:ascii="Arial" w:hAnsi="Arial" w:cs="Arial"/>
          <w:sz w:val="20"/>
          <w:szCs w:val="20"/>
        </w:rPr>
        <w:t>she/her</w:t>
      </w:r>
      <w:r w:rsidRPr="0082127B">
        <w:rPr>
          <w:rFonts w:ascii="Arial" w:hAnsi="Arial" w:cs="Arial"/>
          <w:sz w:val="20"/>
          <w:szCs w:val="20"/>
        </w:rPr>
        <w:t>)</w:t>
      </w:r>
    </w:p>
    <w:p w14:paraId="34493282" w14:textId="17DE22A7" w:rsidR="005D2C37" w:rsidRPr="008F0446" w:rsidRDefault="005D2C37" w:rsidP="00051667">
      <w:pPr>
        <w:spacing w:line="240" w:lineRule="auto"/>
        <w:rPr>
          <w:rFonts w:ascii="Amnesty Trade Gothic Light" w:hAnsi="Amnesty Trade Gothic Light" w:cs="Arial"/>
          <w:sz w:val="20"/>
          <w:szCs w:val="20"/>
        </w:rPr>
      </w:pPr>
    </w:p>
    <w:p w14:paraId="0CD61DE1" w14:textId="6120AAD5" w:rsidR="00B92AEC" w:rsidRPr="003904F0" w:rsidRDefault="000C6196" w:rsidP="00051667">
      <w:pPr>
        <w:spacing w:line="240" w:lineRule="auto"/>
      </w:pPr>
      <w:r>
        <w:softHyphen/>
      </w:r>
      <w:r>
        <w:softHyphen/>
      </w:r>
      <w:r>
        <w:softHyphen/>
      </w:r>
      <w:r>
        <w:softHyphen/>
      </w:r>
      <w:r>
        <w:softHyphen/>
      </w:r>
    </w:p>
    <w:sectPr w:rsidR="00B92AEC" w:rsidRPr="003904F0" w:rsidSect="00256DBD">
      <w:headerReference w:type="default" r:id="rId13"/>
      <w:headerReference w:type="first" r:id="rId14"/>
      <w:footnotePr>
        <w:pos w:val="beneathText"/>
      </w:footnotePr>
      <w:endnotePr>
        <w:numFmt w:val="decimal"/>
      </w:endnotePr>
      <w:type w:val="continuous"/>
      <w:pgSz w:w="11900" w:h="16837" w:code="9"/>
      <w:pgMar w:top="1440" w:right="1080" w:bottom="1440" w:left="1080" w:header="709" w:footer="567" w:gutter="0"/>
      <w:cols w:space="360"/>
      <w:docGrid w:linePitch="360" w:charSpace="323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FF93E" w16cex:dateUtc="2021-07-19T10:14:00Z"/>
  <w16cex:commentExtensible w16cex:durableId="248F0BA5" w16cex:dateUtc="2021-07-06T14: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FC93A" w14:textId="77777777" w:rsidR="002202DC" w:rsidRDefault="002202DC">
      <w:r>
        <w:separator/>
      </w:r>
    </w:p>
  </w:endnote>
  <w:endnote w:type="continuationSeparator" w:id="0">
    <w:p w14:paraId="544D9768" w14:textId="77777777" w:rsidR="002202DC" w:rsidRDefault="0022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0ECEE" w14:textId="77777777" w:rsidR="002202DC" w:rsidRDefault="002202DC">
      <w:r>
        <w:separator/>
      </w:r>
    </w:p>
  </w:footnote>
  <w:footnote w:type="continuationSeparator" w:id="0">
    <w:p w14:paraId="04FFD7F4" w14:textId="77777777" w:rsidR="002202DC" w:rsidRDefault="0022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0AB79E9F" w:rsidR="00355617" w:rsidRDefault="00444262" w:rsidP="0082127B">
    <w:pPr>
      <w:tabs>
        <w:tab w:val="left" w:pos="6060"/>
        <w:tab w:val="right" w:pos="10203"/>
      </w:tabs>
      <w:spacing w:after="0"/>
      <w:rPr>
        <w:sz w:val="16"/>
        <w:szCs w:val="16"/>
      </w:rPr>
    </w:pPr>
    <w:r>
      <w:rPr>
        <w:sz w:val="16"/>
        <w:szCs w:val="16"/>
      </w:rPr>
      <w:t>First</w:t>
    </w:r>
    <w:r w:rsidR="007A3AEA">
      <w:rPr>
        <w:sz w:val="16"/>
        <w:szCs w:val="16"/>
      </w:rPr>
      <w:t xml:space="preserve"> UA: </w:t>
    </w:r>
    <w:r w:rsidR="00E8089F">
      <w:rPr>
        <w:sz w:val="16"/>
        <w:szCs w:val="16"/>
      </w:rPr>
      <w:t xml:space="preserve">81/21 </w:t>
    </w:r>
    <w:r w:rsidR="007A3AEA">
      <w:rPr>
        <w:sz w:val="16"/>
        <w:szCs w:val="16"/>
      </w:rPr>
      <w:t xml:space="preserve">Index: </w:t>
    </w:r>
    <w:r w:rsidR="00E8089F" w:rsidRPr="00E8089F">
      <w:rPr>
        <w:sz w:val="16"/>
        <w:szCs w:val="16"/>
      </w:rPr>
      <w:t>EUR 50/4473/2021</w:t>
    </w:r>
    <w:r w:rsidR="007A3AEA">
      <w:rPr>
        <w:sz w:val="16"/>
        <w:szCs w:val="16"/>
      </w:rPr>
      <w:t xml:space="preserve"> </w:t>
    </w:r>
    <w:r w:rsidR="00E8089F">
      <w:rPr>
        <w:sz w:val="16"/>
        <w:szCs w:val="16"/>
      </w:rPr>
      <w:t>Ukraine</w:t>
    </w:r>
    <w:r w:rsidR="007A3AEA">
      <w:rPr>
        <w:sz w:val="16"/>
        <w:szCs w:val="16"/>
      </w:rPr>
      <w:tab/>
    </w:r>
    <w:r w:rsidR="0082127B">
      <w:rPr>
        <w:sz w:val="16"/>
        <w:szCs w:val="16"/>
      </w:rPr>
      <w:tab/>
    </w:r>
    <w:r w:rsidR="007A3AEA">
      <w:rPr>
        <w:sz w:val="16"/>
        <w:szCs w:val="16"/>
      </w:rPr>
      <w:t xml:space="preserve">Date: </w:t>
    </w:r>
    <w:r>
      <w:rPr>
        <w:sz w:val="16"/>
        <w:szCs w:val="16"/>
      </w:rPr>
      <w:t>19 July 2021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DE634C1"/>
    <w:multiLevelType w:val="hybridMultilevel"/>
    <w:tmpl w:val="1C96EBE4"/>
    <w:lvl w:ilvl="0" w:tplc="04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46D0966"/>
    <w:multiLevelType w:val="hybridMultilevel"/>
    <w:tmpl w:val="6B8C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60A20D9"/>
    <w:multiLevelType w:val="hybridMultilevel"/>
    <w:tmpl w:val="BB2C3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2"/>
  </w:num>
  <w:num w:numId="5">
    <w:abstractNumId w:val="4"/>
  </w:num>
  <w:num w:numId="6">
    <w:abstractNumId w:val="21"/>
  </w:num>
  <w:num w:numId="7">
    <w:abstractNumId w:val="19"/>
  </w:num>
  <w:num w:numId="8">
    <w:abstractNumId w:val="10"/>
  </w:num>
  <w:num w:numId="9">
    <w:abstractNumId w:val="9"/>
  </w:num>
  <w:num w:numId="10">
    <w:abstractNumId w:val="15"/>
  </w:num>
  <w:num w:numId="11">
    <w:abstractNumId w:val="6"/>
  </w:num>
  <w:num w:numId="12">
    <w:abstractNumId w:val="16"/>
  </w:num>
  <w:num w:numId="13">
    <w:abstractNumId w:val="17"/>
  </w:num>
  <w:num w:numId="14">
    <w:abstractNumId w:val="2"/>
  </w:num>
  <w:num w:numId="15">
    <w:abstractNumId w:val="20"/>
  </w:num>
  <w:num w:numId="16">
    <w:abstractNumId w:val="13"/>
  </w:num>
  <w:num w:numId="17">
    <w:abstractNumId w:val="14"/>
  </w:num>
  <w:num w:numId="18">
    <w:abstractNumId w:val="5"/>
  </w:num>
  <w:num w:numId="19">
    <w:abstractNumId w:val="8"/>
  </w:num>
  <w:num w:numId="20">
    <w:abstractNumId w:val="18"/>
  </w:num>
  <w:num w:numId="21">
    <w:abstractNumId w:val="3"/>
  </w:num>
  <w:num w:numId="22">
    <w:abstractNumId w:val="24"/>
  </w:num>
  <w:num w:numId="23">
    <w:abstractNumId w:val="1"/>
  </w:num>
  <w:num w:numId="24">
    <w:abstractNumId w:val="7"/>
  </w:num>
  <w:num w:numId="2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2706"/>
    <w:rsid w:val="00004D79"/>
    <w:rsid w:val="00004DF6"/>
    <w:rsid w:val="000058B2"/>
    <w:rsid w:val="00006629"/>
    <w:rsid w:val="00022A97"/>
    <w:rsid w:val="0002386F"/>
    <w:rsid w:val="000335AE"/>
    <w:rsid w:val="00041453"/>
    <w:rsid w:val="00051667"/>
    <w:rsid w:val="00057A7E"/>
    <w:rsid w:val="000706E9"/>
    <w:rsid w:val="00076037"/>
    <w:rsid w:val="00083462"/>
    <w:rsid w:val="00087E2B"/>
    <w:rsid w:val="0009130D"/>
    <w:rsid w:val="00092DFA"/>
    <w:rsid w:val="000957C5"/>
    <w:rsid w:val="000A1F14"/>
    <w:rsid w:val="000B02B4"/>
    <w:rsid w:val="000B4A38"/>
    <w:rsid w:val="000B4D35"/>
    <w:rsid w:val="000C2A0D"/>
    <w:rsid w:val="000C6196"/>
    <w:rsid w:val="000D0241"/>
    <w:rsid w:val="000D0ABB"/>
    <w:rsid w:val="000D70C1"/>
    <w:rsid w:val="000E0740"/>
    <w:rsid w:val="000E0D61"/>
    <w:rsid w:val="000E57D4"/>
    <w:rsid w:val="000F0EE4"/>
    <w:rsid w:val="000F3012"/>
    <w:rsid w:val="000F57C5"/>
    <w:rsid w:val="00100FE4"/>
    <w:rsid w:val="0010425E"/>
    <w:rsid w:val="00106837"/>
    <w:rsid w:val="00106D61"/>
    <w:rsid w:val="00114556"/>
    <w:rsid w:val="0012544D"/>
    <w:rsid w:val="001300C3"/>
    <w:rsid w:val="00130B8A"/>
    <w:rsid w:val="001353D4"/>
    <w:rsid w:val="0014617E"/>
    <w:rsid w:val="001526C3"/>
    <w:rsid w:val="001561F4"/>
    <w:rsid w:val="0016118D"/>
    <w:rsid w:val="001648DB"/>
    <w:rsid w:val="00174398"/>
    <w:rsid w:val="00176678"/>
    <w:rsid w:val="001773D1"/>
    <w:rsid w:val="00177779"/>
    <w:rsid w:val="0019118D"/>
    <w:rsid w:val="00194CD5"/>
    <w:rsid w:val="001963D5"/>
    <w:rsid w:val="00196D14"/>
    <w:rsid w:val="001A635D"/>
    <w:rsid w:val="001A6AC9"/>
    <w:rsid w:val="001C1415"/>
    <w:rsid w:val="001C2E5A"/>
    <w:rsid w:val="001D52A5"/>
    <w:rsid w:val="001E2045"/>
    <w:rsid w:val="00201189"/>
    <w:rsid w:val="002022B1"/>
    <w:rsid w:val="00203407"/>
    <w:rsid w:val="002036C0"/>
    <w:rsid w:val="00203E03"/>
    <w:rsid w:val="00215C3E"/>
    <w:rsid w:val="00215E33"/>
    <w:rsid w:val="002202DC"/>
    <w:rsid w:val="00225A11"/>
    <w:rsid w:val="00235202"/>
    <w:rsid w:val="00243BBD"/>
    <w:rsid w:val="00246615"/>
    <w:rsid w:val="002558D7"/>
    <w:rsid w:val="00256DBD"/>
    <w:rsid w:val="0025792F"/>
    <w:rsid w:val="00261CC7"/>
    <w:rsid w:val="00263EA7"/>
    <w:rsid w:val="002665C3"/>
    <w:rsid w:val="00267383"/>
    <w:rsid w:val="002703E7"/>
    <w:rsid w:val="002709C3"/>
    <w:rsid w:val="002739C9"/>
    <w:rsid w:val="00273E9A"/>
    <w:rsid w:val="002957F7"/>
    <w:rsid w:val="002A2F36"/>
    <w:rsid w:val="002A6BEA"/>
    <w:rsid w:val="002B2E9B"/>
    <w:rsid w:val="002C06A6"/>
    <w:rsid w:val="002C5FE4"/>
    <w:rsid w:val="002C7F1F"/>
    <w:rsid w:val="002D48CD"/>
    <w:rsid w:val="002D5454"/>
    <w:rsid w:val="002E3658"/>
    <w:rsid w:val="002F3C80"/>
    <w:rsid w:val="00302AEC"/>
    <w:rsid w:val="0031230A"/>
    <w:rsid w:val="00313E8B"/>
    <w:rsid w:val="00320461"/>
    <w:rsid w:val="0033624A"/>
    <w:rsid w:val="003373A5"/>
    <w:rsid w:val="00337826"/>
    <w:rsid w:val="0034128A"/>
    <w:rsid w:val="0034324D"/>
    <w:rsid w:val="00352419"/>
    <w:rsid w:val="0035329F"/>
    <w:rsid w:val="00355617"/>
    <w:rsid w:val="00361961"/>
    <w:rsid w:val="00365443"/>
    <w:rsid w:val="00376EF4"/>
    <w:rsid w:val="00380CE3"/>
    <w:rsid w:val="003904F0"/>
    <w:rsid w:val="003975C9"/>
    <w:rsid w:val="003A4000"/>
    <w:rsid w:val="003B294A"/>
    <w:rsid w:val="003C3210"/>
    <w:rsid w:val="003C5EEA"/>
    <w:rsid w:val="003C7BB9"/>
    <w:rsid w:val="003C7CB6"/>
    <w:rsid w:val="003D564F"/>
    <w:rsid w:val="003D75E2"/>
    <w:rsid w:val="003E16A6"/>
    <w:rsid w:val="003E62AA"/>
    <w:rsid w:val="003F3D5D"/>
    <w:rsid w:val="003F6EC2"/>
    <w:rsid w:val="004000C4"/>
    <w:rsid w:val="00406A68"/>
    <w:rsid w:val="0042210F"/>
    <w:rsid w:val="004334BF"/>
    <w:rsid w:val="004408A1"/>
    <w:rsid w:val="00442E5B"/>
    <w:rsid w:val="0044379B"/>
    <w:rsid w:val="00444262"/>
    <w:rsid w:val="00445D50"/>
    <w:rsid w:val="00453538"/>
    <w:rsid w:val="004603A2"/>
    <w:rsid w:val="00486088"/>
    <w:rsid w:val="00492FA8"/>
    <w:rsid w:val="004A1BDD"/>
    <w:rsid w:val="004A2057"/>
    <w:rsid w:val="004A2F9F"/>
    <w:rsid w:val="004B1E15"/>
    <w:rsid w:val="004B2367"/>
    <w:rsid w:val="004B381D"/>
    <w:rsid w:val="004C265C"/>
    <w:rsid w:val="004C71F5"/>
    <w:rsid w:val="004D41DC"/>
    <w:rsid w:val="00502A65"/>
    <w:rsid w:val="00504FBC"/>
    <w:rsid w:val="00517E88"/>
    <w:rsid w:val="00521C2B"/>
    <w:rsid w:val="005363CA"/>
    <w:rsid w:val="0053792C"/>
    <w:rsid w:val="00542F58"/>
    <w:rsid w:val="00545423"/>
    <w:rsid w:val="00547E71"/>
    <w:rsid w:val="005637AC"/>
    <w:rsid w:val="00565462"/>
    <w:rsid w:val="005668D0"/>
    <w:rsid w:val="00572CCD"/>
    <w:rsid w:val="0057440A"/>
    <w:rsid w:val="00581A12"/>
    <w:rsid w:val="00592C3E"/>
    <w:rsid w:val="00596449"/>
    <w:rsid w:val="005A187C"/>
    <w:rsid w:val="005A3E28"/>
    <w:rsid w:val="005A71AD"/>
    <w:rsid w:val="005A7F1B"/>
    <w:rsid w:val="005B227F"/>
    <w:rsid w:val="005B249A"/>
    <w:rsid w:val="005B59ED"/>
    <w:rsid w:val="005B5C5A"/>
    <w:rsid w:val="005C751F"/>
    <w:rsid w:val="005D14AA"/>
    <w:rsid w:val="005D2C37"/>
    <w:rsid w:val="005D7287"/>
    <w:rsid w:val="005D7D1C"/>
    <w:rsid w:val="005F0355"/>
    <w:rsid w:val="005F5E43"/>
    <w:rsid w:val="00606108"/>
    <w:rsid w:val="006201FC"/>
    <w:rsid w:val="00620ADD"/>
    <w:rsid w:val="00640EF2"/>
    <w:rsid w:val="006422C1"/>
    <w:rsid w:val="0064718C"/>
    <w:rsid w:val="0065049B"/>
    <w:rsid w:val="00650D73"/>
    <w:rsid w:val="00652DD2"/>
    <w:rsid w:val="006558EE"/>
    <w:rsid w:val="00657231"/>
    <w:rsid w:val="00667FBC"/>
    <w:rsid w:val="00670679"/>
    <w:rsid w:val="006928B6"/>
    <w:rsid w:val="0069571A"/>
    <w:rsid w:val="006A0BB9"/>
    <w:rsid w:val="006A63AE"/>
    <w:rsid w:val="006B12FA"/>
    <w:rsid w:val="006B461E"/>
    <w:rsid w:val="006C3C21"/>
    <w:rsid w:val="006C7A31"/>
    <w:rsid w:val="006F1AF9"/>
    <w:rsid w:val="006F4C28"/>
    <w:rsid w:val="006F6952"/>
    <w:rsid w:val="0070364E"/>
    <w:rsid w:val="007104E8"/>
    <w:rsid w:val="007156FC"/>
    <w:rsid w:val="00716942"/>
    <w:rsid w:val="007173E9"/>
    <w:rsid w:val="00727519"/>
    <w:rsid w:val="00727CA7"/>
    <w:rsid w:val="0073359E"/>
    <w:rsid w:val="0073431C"/>
    <w:rsid w:val="007656E7"/>
    <w:rsid w:val="007666A4"/>
    <w:rsid w:val="00773365"/>
    <w:rsid w:val="00781624"/>
    <w:rsid w:val="00781E3C"/>
    <w:rsid w:val="007858BA"/>
    <w:rsid w:val="007A2ABA"/>
    <w:rsid w:val="007A3AEA"/>
    <w:rsid w:val="007A7F97"/>
    <w:rsid w:val="007B4F3E"/>
    <w:rsid w:val="007B7197"/>
    <w:rsid w:val="007C6CD0"/>
    <w:rsid w:val="007F0764"/>
    <w:rsid w:val="007F72FF"/>
    <w:rsid w:val="007F7B5E"/>
    <w:rsid w:val="00804007"/>
    <w:rsid w:val="008056E9"/>
    <w:rsid w:val="0081049F"/>
    <w:rsid w:val="00814632"/>
    <w:rsid w:val="0082127B"/>
    <w:rsid w:val="00827A40"/>
    <w:rsid w:val="00844F48"/>
    <w:rsid w:val="008455C2"/>
    <w:rsid w:val="00846E45"/>
    <w:rsid w:val="00864035"/>
    <w:rsid w:val="00866873"/>
    <w:rsid w:val="008763F4"/>
    <w:rsid w:val="008849EA"/>
    <w:rsid w:val="00891FE8"/>
    <w:rsid w:val="008B7E18"/>
    <w:rsid w:val="008C608F"/>
    <w:rsid w:val="008D16ED"/>
    <w:rsid w:val="008D2A6B"/>
    <w:rsid w:val="008D49A5"/>
    <w:rsid w:val="008E0B66"/>
    <w:rsid w:val="008E172D"/>
    <w:rsid w:val="008E4EDA"/>
    <w:rsid w:val="00902730"/>
    <w:rsid w:val="00906C9F"/>
    <w:rsid w:val="00921577"/>
    <w:rsid w:val="009259E1"/>
    <w:rsid w:val="00932BC3"/>
    <w:rsid w:val="009426B0"/>
    <w:rsid w:val="0095188F"/>
    <w:rsid w:val="009550A0"/>
    <w:rsid w:val="00960C64"/>
    <w:rsid w:val="00963D4F"/>
    <w:rsid w:val="0097218E"/>
    <w:rsid w:val="00975338"/>
    <w:rsid w:val="00980425"/>
    <w:rsid w:val="00980D09"/>
    <w:rsid w:val="00991C69"/>
    <w:rsid w:val="009923C0"/>
    <w:rsid w:val="009B78FE"/>
    <w:rsid w:val="009C3521"/>
    <w:rsid w:val="009C4461"/>
    <w:rsid w:val="009C6B5A"/>
    <w:rsid w:val="009D0DE8"/>
    <w:rsid w:val="009E097D"/>
    <w:rsid w:val="009E7E6E"/>
    <w:rsid w:val="009F57E8"/>
    <w:rsid w:val="00A07E67"/>
    <w:rsid w:val="00A2368A"/>
    <w:rsid w:val="00A31F72"/>
    <w:rsid w:val="00A41FC6"/>
    <w:rsid w:val="00A44B1B"/>
    <w:rsid w:val="00A4583A"/>
    <w:rsid w:val="00A70D9D"/>
    <w:rsid w:val="00A7548F"/>
    <w:rsid w:val="00A81673"/>
    <w:rsid w:val="00A90EA6"/>
    <w:rsid w:val="00AB5744"/>
    <w:rsid w:val="00AB5C6E"/>
    <w:rsid w:val="00AB7E5D"/>
    <w:rsid w:val="00AC15B7"/>
    <w:rsid w:val="00AC367F"/>
    <w:rsid w:val="00AE4214"/>
    <w:rsid w:val="00AF0FCD"/>
    <w:rsid w:val="00AF5FF0"/>
    <w:rsid w:val="00B03D10"/>
    <w:rsid w:val="00B206A8"/>
    <w:rsid w:val="00B27341"/>
    <w:rsid w:val="00B3037C"/>
    <w:rsid w:val="00B408D4"/>
    <w:rsid w:val="00B44E4F"/>
    <w:rsid w:val="00B51750"/>
    <w:rsid w:val="00B52B01"/>
    <w:rsid w:val="00B6690B"/>
    <w:rsid w:val="00B74E11"/>
    <w:rsid w:val="00B7545C"/>
    <w:rsid w:val="00B92AEC"/>
    <w:rsid w:val="00B957E6"/>
    <w:rsid w:val="00B97626"/>
    <w:rsid w:val="00BA0E81"/>
    <w:rsid w:val="00BA6913"/>
    <w:rsid w:val="00BA726C"/>
    <w:rsid w:val="00BB072E"/>
    <w:rsid w:val="00BB0B3B"/>
    <w:rsid w:val="00BC7111"/>
    <w:rsid w:val="00BD0B43"/>
    <w:rsid w:val="00BE0D92"/>
    <w:rsid w:val="00BE4685"/>
    <w:rsid w:val="00BE6035"/>
    <w:rsid w:val="00BF4778"/>
    <w:rsid w:val="00BF7136"/>
    <w:rsid w:val="00C162AD"/>
    <w:rsid w:val="00C17D6F"/>
    <w:rsid w:val="00C218D4"/>
    <w:rsid w:val="00C22717"/>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D3A5C"/>
    <w:rsid w:val="00CE6E0E"/>
    <w:rsid w:val="00CF7805"/>
    <w:rsid w:val="00D007F8"/>
    <w:rsid w:val="00D030C9"/>
    <w:rsid w:val="00D05A52"/>
    <w:rsid w:val="00D114C6"/>
    <w:rsid w:val="00D142D0"/>
    <w:rsid w:val="00D23D90"/>
    <w:rsid w:val="00D26BF9"/>
    <w:rsid w:val="00D35879"/>
    <w:rsid w:val="00D42EB3"/>
    <w:rsid w:val="00D47210"/>
    <w:rsid w:val="00D54217"/>
    <w:rsid w:val="00D55D4D"/>
    <w:rsid w:val="00D62977"/>
    <w:rsid w:val="00D635A1"/>
    <w:rsid w:val="00D6411A"/>
    <w:rsid w:val="00D67ABF"/>
    <w:rsid w:val="00D712F1"/>
    <w:rsid w:val="00D749E6"/>
    <w:rsid w:val="00D834E2"/>
    <w:rsid w:val="00D839E9"/>
    <w:rsid w:val="00D844EE"/>
    <w:rsid w:val="00D847F8"/>
    <w:rsid w:val="00D90465"/>
    <w:rsid w:val="00D9799C"/>
    <w:rsid w:val="00DB7D74"/>
    <w:rsid w:val="00DC65A4"/>
    <w:rsid w:val="00DD346F"/>
    <w:rsid w:val="00DF1141"/>
    <w:rsid w:val="00DF3644"/>
    <w:rsid w:val="00DF3DF5"/>
    <w:rsid w:val="00DF63A6"/>
    <w:rsid w:val="00E04AF0"/>
    <w:rsid w:val="00E12FD3"/>
    <w:rsid w:val="00E22AAE"/>
    <w:rsid w:val="00E32598"/>
    <w:rsid w:val="00E37B98"/>
    <w:rsid w:val="00E406B4"/>
    <w:rsid w:val="00E40EAA"/>
    <w:rsid w:val="00E43F3A"/>
    <w:rsid w:val="00E45B15"/>
    <w:rsid w:val="00E63CEF"/>
    <w:rsid w:val="00E65D5E"/>
    <w:rsid w:val="00E67C6B"/>
    <w:rsid w:val="00E707D9"/>
    <w:rsid w:val="00E7569C"/>
    <w:rsid w:val="00E76516"/>
    <w:rsid w:val="00E778FE"/>
    <w:rsid w:val="00E8089F"/>
    <w:rsid w:val="00E85A91"/>
    <w:rsid w:val="00E942A6"/>
    <w:rsid w:val="00EA1562"/>
    <w:rsid w:val="00EA68CE"/>
    <w:rsid w:val="00EB1C45"/>
    <w:rsid w:val="00EB51EB"/>
    <w:rsid w:val="00EB7498"/>
    <w:rsid w:val="00EC3B4F"/>
    <w:rsid w:val="00EC677A"/>
    <w:rsid w:val="00EF284E"/>
    <w:rsid w:val="00F1089F"/>
    <w:rsid w:val="00F12CEA"/>
    <w:rsid w:val="00F242AD"/>
    <w:rsid w:val="00F25445"/>
    <w:rsid w:val="00F30F6B"/>
    <w:rsid w:val="00F322A8"/>
    <w:rsid w:val="00F3436F"/>
    <w:rsid w:val="00F41C92"/>
    <w:rsid w:val="00F45927"/>
    <w:rsid w:val="00F54071"/>
    <w:rsid w:val="00F65D4B"/>
    <w:rsid w:val="00F7577A"/>
    <w:rsid w:val="00F771BD"/>
    <w:rsid w:val="00F77B09"/>
    <w:rsid w:val="00F83EDB"/>
    <w:rsid w:val="00F91619"/>
    <w:rsid w:val="00F93094"/>
    <w:rsid w:val="00F9400E"/>
    <w:rsid w:val="00FA1C07"/>
    <w:rsid w:val="00FA48E3"/>
    <w:rsid w:val="00FA4E88"/>
    <w:rsid w:val="00FA7368"/>
    <w:rsid w:val="00FB2CBD"/>
    <w:rsid w:val="00FB54DD"/>
    <w:rsid w:val="00FB6A97"/>
    <w:rsid w:val="00FC01A6"/>
    <w:rsid w:val="00FC0ADF"/>
    <w:rsid w:val="00FC0E63"/>
    <w:rsid w:val="00FD4BD2"/>
    <w:rsid w:val="00FF4725"/>
    <w:rsid w:val="00FF4831"/>
    <w:rsid w:val="00FF799B"/>
    <w:rsid w:val="02A7C94E"/>
    <w:rsid w:val="08E09A18"/>
    <w:rsid w:val="1573BF64"/>
    <w:rsid w:val="26D7F1E2"/>
    <w:rsid w:val="2AB88221"/>
    <w:rsid w:val="2F8BF344"/>
    <w:rsid w:val="344F8A56"/>
    <w:rsid w:val="346AB589"/>
    <w:rsid w:val="38E5C2D3"/>
    <w:rsid w:val="4C6F5F3F"/>
    <w:rsid w:val="4D657411"/>
    <w:rsid w:val="4F6E8924"/>
    <w:rsid w:val="5DFEB087"/>
    <w:rsid w:val="607DE2E1"/>
    <w:rsid w:val="669ACCF0"/>
    <w:rsid w:val="74627A04"/>
    <w:rsid w:val="7A509E4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96095">
      <w:bodyDiv w:val="1"/>
      <w:marLeft w:val="0"/>
      <w:marRight w:val="0"/>
      <w:marTop w:val="0"/>
      <w:marBottom w:val="0"/>
      <w:divBdr>
        <w:top w:val="none" w:sz="0" w:space="0" w:color="auto"/>
        <w:left w:val="none" w:sz="0" w:space="0" w:color="auto"/>
        <w:bottom w:val="none" w:sz="0" w:space="0" w:color="auto"/>
        <w:right w:val="none" w:sz="0" w:space="0" w:color="auto"/>
      </w:divBdr>
      <w:divsChild>
        <w:div w:id="1022558215">
          <w:marLeft w:val="0"/>
          <w:marRight w:val="0"/>
          <w:marTop w:val="0"/>
          <w:marBottom w:val="0"/>
          <w:divBdr>
            <w:top w:val="none" w:sz="0" w:space="0" w:color="auto"/>
            <w:left w:val="none" w:sz="0" w:space="0" w:color="auto"/>
            <w:bottom w:val="none" w:sz="0" w:space="0" w:color="auto"/>
            <w:right w:val="none" w:sz="0" w:space="0" w:color="auto"/>
          </w:divBdr>
        </w:div>
        <w:div w:id="486098232">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nesty.org/en/latest/campaigns/2018/12/five-women-leading-the-struggle-for-human-rights-in-2018/"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blic@gp.gov.u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0a06380ee3aeb454d15e6bdb9073f7e6">
  <xsd:schema xmlns:xsd="http://www.w3.org/2001/XMLSchema" xmlns:xs="http://www.w3.org/2001/XMLSchema" xmlns:p="http://schemas.microsoft.com/office/2006/metadata/properties" xmlns:ns2="b9e52a15-8fce-43d3-9ff2-f6bd6a140a3c" targetNamespace="http://schemas.microsoft.com/office/2006/metadata/properties" ma:root="true" ma:fieldsID="400b59daf07da5b38293b777f98cce5e" ns2:_="">
    <xsd:import namespace="b9e52a15-8fce-43d3-9ff2-f6bd6a140a3c"/>
    <xsd:element name="properties">
      <xsd:complexType>
        <xsd:sequence>
          <xsd:element name="documentManagement">
            <xsd:complexType>
              <xsd:all>
                <xsd:element ref="ns2:AIIndexNumber" minOccurs="0"/>
                <xsd:element ref="ns2:AIClass"/>
                <xsd:element ref="ns2:AISubclass" minOccurs="0"/>
                <xsd:element ref="ns2:AIYear" minOccurs="0"/>
                <xsd:element ref="ns2:AIPublishDate" minOccurs="0"/>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nillable="true" ma:displayName="Year" ma:description="The year of publication/distribution" ma:indexed="true" ma:internalName="AIYear">
      <xsd:simpleType>
        <xsd:restriction base="dms:Text"/>
      </xsd:simpleType>
    </xsd:element>
    <xsd:element name="AIPublishDate" ma:index="6"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yghur"/>
          <xsd:enumeration value="Ukrainian"/>
          <xsd:enumeration value="Urdu"/>
          <xsd:enumeration value="Uzbek"/>
          <xsd:enumeration value="Venda"/>
          <xsd:enumeration value="Vietnamese"/>
          <xsd:enumeration value="Volapuk"/>
          <xsd:enumeration value="Walloon"/>
          <xsd:enumeration value="Waray"/>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2" nillable="true" ma:displayName="Unpublished" ma:default="0" ma:internalName="AIUnpublished">
      <xsd:simpleType>
        <xsd:restriction base="dms:Boolean"/>
      </xsd:simpleType>
    </xsd:element>
    <xsd:element name="f8f6f4de72f040e1a686eca7e210b6e0" ma:index="33"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lda373c271c74aae80c3c8885e8e6ce1" ma:index="35"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7"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9"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1"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3"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IIndexNumber xmlns="b9e52a15-8fce-43d3-9ff2-f6bd6a140a3c">EUR 50/4473/2021</AIIndexNumber>
    <TaxCatchAll xmlns="b9e52a15-8fce-43d3-9ff2-f6bd6a140a3c">
      <Value>237</Value>
      <Value>13</Value>
      <Value>213</Value>
      <Value>15</Value>
      <Value>357</Value>
    </TaxCatchAll>
    <AIClass xmlns="b9e52a15-8fce-43d3-9ff2-f6bd6a140a3c">EUR</AIClass>
    <AIYear xmlns="b9e52a15-8fce-43d3-9ff2-f6bd6a140a3c">2021</AIYear>
    <AILanguageCode xmlns="b9e52a15-8fce-43d3-9ff2-f6bd6a140a3c">en</AILanguageCode>
    <AIAbstract xmlns="b9e52a15-8fce-43d3-9ff2-f6bd6a140a3c">Ukrainian LGBTI activist Vitalina Koval has been waiting for justice for more than three years after surviving a homophobic attack in March 2018 for organizing an event on International Women’s Day. The investigation is now at risk of being permanently closed on 31 July, which would deny her access to justice and set a damaging precedent.</AIAbstract>
    <AINetwork xmlns="b9e52a15-8fce-43d3-9ff2-f6bd6a140a3c">UA</AINetwork>
    <AILanguage xmlns="b9e52a15-8fce-43d3-9ff2-f6bd6a140a3c">English</AILanguage>
    <AIPublishDate xmlns="b9e52a15-8fce-43d3-9ff2-f6bd6a140a3c">2021-07-18T23:00:00+00:00</AIPublishDate>
    <AISubclass xmlns="b9e52a15-8fce-43d3-9ff2-f6bd6a140a3c">50</AISubclass>
    <AISecurityClass xmlns="b9e52a15-8fce-43d3-9ff2-f6bd6a140a3c">Public</AISecurityClass>
    <AINetworkNumber xmlns="b9e52a15-8fce-43d3-9ff2-f6bd6a140a3c">081/21</AINetworkNumber>
    <AIUnpublished xmlns="b9e52a15-8fce-43d3-9ff2-f6bd6a140a3c">false</AIUnpublished>
    <AIWebFriendlyTitle xmlns="b9e52a15-8fce-43d3-9ff2-f6bd6a140a3c">Ukraine: Investigate attack against LGBTI activist: Vitalina Koval</AIWebFriendlyTitle>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Ukraine</TermName>
          <TermId xmlns="http://schemas.microsoft.com/office/infopath/2007/PartnerControls">0b67722b-893e-4a4d-9e20-1b29c63e3b2c</TermId>
        </TermInfo>
      </Terms>
    </k9083824e5b14b148c1f498df06d050b>
    <j41e3e7767a041b4a3befab78493d4bd xmlns="b9e52a15-8fce-43d3-9ff2-f6bd6a140a3c">
      <Terms xmlns="http://schemas.microsoft.com/office/infopath/2007/PartnerControls">
        <TermInfo xmlns="http://schemas.microsoft.com/office/infopath/2007/PartnerControls">
          <TermName xmlns="http://schemas.microsoft.com/office/infopath/2007/PartnerControls">Amnesty International</TermName>
          <TermId xmlns="http://schemas.microsoft.com/office/infopath/2007/PartnerControls">f4dc13e0-2dfe-4eaf-b7b4-4513dcf381b3</TermId>
        </TermInfo>
      </Terms>
    </j41e3e7767a041b4a3befab78493d4b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f8f6f4de72f040e1a686eca7e210b6e0 xmlns="b9e52a15-8fce-43d3-9ff2-f6bd6a140a3c">
      <Terms xmlns="http://schemas.microsoft.com/office/infopath/2007/PartnerControl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LGBTI Rights</TermName>
          <TermId xmlns="http://schemas.microsoft.com/office/infopath/2007/PartnerControls">f5109c33-0374-496b-9dae-5fec37907338</TermId>
        </TermInfo>
        <TermInfo xmlns="http://schemas.microsoft.com/office/infopath/2007/PartnerControls">
          <TermName xmlns="http://schemas.microsoft.com/office/infopath/2007/PartnerControls">Human Rights Defenders and Activists</TermName>
          <TermId xmlns="http://schemas.microsoft.com/office/infopath/2007/PartnerControls">03c4f92e-b388-463b-94af-99df06e6c366</TermId>
        </TermInfo>
      </Term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_dlc_DocIdPersistId xmlns="b9e52a15-8fce-43d3-9ff2-f6bd6a140a3c">true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9B8084F9-1A62-4481-B34D-204DEAAFE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DA4A36-3276-4217-8C4D-87A1D3EF4D3C}">
  <ds:schemaRefs>
    <ds:schemaRef ds:uri="http://purl.org/dc/elements/1.1/"/>
    <ds:schemaRef ds:uri="http://schemas.microsoft.com/office/2006/metadata/properties"/>
    <ds:schemaRef ds:uri="b9e52a15-8fce-43d3-9ff2-f6bd6a140a3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3FA77E7-1C49-4475-AB3B-9C49FE2F8617}">
  <ds:schemaRefs>
    <ds:schemaRef ds:uri="http://schemas.microsoft.com/sharepoint/v3/contenttype/forms"/>
  </ds:schemaRefs>
</ds:datastoreItem>
</file>

<file path=customXml/itemProps4.xml><?xml version="1.0" encoding="utf-8"?>
<ds:datastoreItem xmlns:ds="http://schemas.openxmlformats.org/officeDocument/2006/customXml" ds:itemID="{A3262596-221E-4635-892C-58141F36F16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Ukraine: Investigate attack against LGBTI activist: Vitalina Koval</dc:title>
  <dc:creator>Nicky Millar</dc:creator>
  <cp:lastModifiedBy>Leonor Rebassa</cp:lastModifiedBy>
  <cp:revision>4</cp:revision>
  <cp:lastPrinted>2019-01-25T20:51:00Z</cp:lastPrinted>
  <dcterms:created xsi:type="dcterms:W3CDTF">2021-07-19T11:15:00Z</dcterms:created>
  <dcterms:modified xsi:type="dcterms:W3CDTF">2021-07-19T12:15:00Z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0x0101005256C0F7559E496EA082CF8F6651751100CF007EF0C5E14359942596E3C93B072300C3A19FFAADE80A4A93292703C2A6228B</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213;#LGBTI Rights|f5109c33-0374-496b-9dae-5fec37907338;#15;#Human Rights Defenders and Activists|03c4f92e-b388-463b-94af-99df06e6c366</vt:lpwstr>
  </property>
  <property fmtid="{D5CDD505-2E9C-101B-9397-08002B2CF9AE}" pid="8" name="AIRegional">
    <vt:lpwstr>237;#Ukraine|0b67722b-893e-4a4d-9e20-1b29c63e3b2c</vt:lpwstr>
  </property>
  <property fmtid="{D5CDD505-2E9C-101B-9397-08002B2CF9AE}" pid="9" name="AIInternalKeywords">
    <vt:lpwstr/>
  </property>
  <property fmtid="{D5CDD505-2E9C-101B-9397-08002B2CF9AE}" pid="10" name="AIOriginatingLocation">
    <vt:lpwstr/>
  </property>
  <property fmtid="{D5CDD505-2E9C-101B-9397-08002B2CF9AE}" pid="11" name="AILeadAuthor">
    <vt:lpwstr/>
  </property>
  <property fmtid="{D5CDD505-2E9C-101B-9397-08002B2CF9AE}" pid="12" name="AISupportingAuthor">
    <vt:lpwstr/>
  </property>
  <property fmtid="{D5CDD505-2E9C-101B-9397-08002B2CF9AE}" pid="13" name="Order">
    <vt:r8>3530400</vt:r8>
  </property>
</Properties>
</file>