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1CFB" w:rsidR="00761CFB" w:rsidP="778962B8" w:rsidRDefault="00761CFB" w14:paraId="267314DB" w14:textId="00EF412B">
      <w:pPr>
        <w:rPr>
          <w:b w:val="1"/>
          <w:bCs w:val="1"/>
          <w:sz w:val="28"/>
          <w:szCs w:val="28"/>
        </w:rPr>
      </w:pPr>
      <w:r w:rsidRPr="778962B8" w:rsidR="778962B8">
        <w:rPr>
          <w:b w:val="1"/>
          <w:bCs w:val="1"/>
          <w:sz w:val="28"/>
          <w:szCs w:val="28"/>
        </w:rPr>
        <w:t>Amnesty</w:t>
      </w:r>
      <w:r w:rsidRPr="778962B8" w:rsidR="778962B8">
        <w:rPr>
          <w:b w:val="1"/>
          <w:bCs w:val="1"/>
          <w:sz w:val="28"/>
          <w:szCs w:val="28"/>
        </w:rPr>
        <w:t xml:space="preserve"> in actie voor mensenrechten in Europa </w:t>
      </w:r>
    </w:p>
    <w:p w:rsidRPr="00761CFB" w:rsidR="00761CFB" w:rsidP="778962B8" w:rsidRDefault="00761CFB" w14:paraId="27F3EA28" w14:textId="6D4D72C8">
      <w:pPr>
        <w:pStyle w:val="paragraph"/>
        <w:textAlignment w:val="baseline"/>
        <w:rPr>
          <w:rFonts w:ascii="Calibri" w:hAnsi="Calibri" w:cs="Calibri"/>
          <w:b w:val="1"/>
          <w:bCs w:val="1"/>
          <w:sz w:val="22"/>
          <w:szCs w:val="22"/>
        </w:rPr>
      </w:pPr>
      <w:r>
        <w:rPr>
          <w:rStyle w:val="normaltextrun"/>
          <w:rFonts w:ascii="Calibri" w:hAnsi="Calibri" w:cs="Calibri"/>
          <w:b w:val="1"/>
          <w:bCs w:val="1"/>
          <w:sz w:val="22"/>
          <w:szCs w:val="22"/>
        </w:rPr>
        <w:t>Mensenrechten in Europa staan onder druk</w:t>
      </w:r>
      <w:r>
        <w:rPr>
          <w:rStyle w:val="normaltextrun"/>
          <w:rFonts w:ascii="Calibri" w:hAnsi="Calibri" w:cs="Calibri"/>
          <w:b w:val="1"/>
          <w:bCs w:val="1"/>
          <w:sz w:val="22"/>
          <w:szCs w:val="22"/>
        </w:rPr>
        <w:t xml:space="preserve">. </w:t>
      </w:r>
      <w:r w:rsidRPr="00761CFB">
        <w:rPr>
          <w:rStyle w:val="normaltextrun"/>
          <w:rFonts w:ascii="Calibri" w:hAnsi="Calibri" w:cs="Calibri"/>
          <w:b w:val="1"/>
          <w:bCs w:val="1"/>
          <w:sz w:val="22"/>
          <w:szCs w:val="22"/>
        </w:rPr>
        <w:t xml:space="preserve">Dat gebeurt </w:t>
      </w:r>
      <w:r w:rsidRPr="00761CFB">
        <w:rPr>
          <w:rStyle w:val="normaltextrun"/>
          <w:rFonts w:ascii="Calibri" w:hAnsi="Calibri" w:cs="Calibri"/>
          <w:b w:val="1"/>
          <w:bCs w:val="1"/>
          <w:sz w:val="22"/>
          <w:szCs w:val="22"/>
        </w:rPr>
        <w:t>dichtbij</w:t>
      </w:r>
      <w:r w:rsidRPr="00761CFB">
        <w:rPr>
          <w:rStyle w:val="normaltextrun"/>
          <w:rFonts w:ascii="Calibri" w:hAnsi="Calibri" w:cs="Calibri"/>
          <w:b w:val="1"/>
          <w:bCs w:val="1"/>
          <w:sz w:val="22"/>
          <w:szCs w:val="22"/>
        </w:rPr>
        <w:t xml:space="preserve">, </w:t>
      </w:r>
      <w:r w:rsidRPr="00761CFB">
        <w:rPr>
          <w:rStyle w:val="normaltextrun"/>
          <w:rFonts w:ascii="Calibri" w:hAnsi="Calibri" w:cs="Calibri"/>
          <w:b w:val="1"/>
          <w:bCs w:val="1"/>
          <w:sz w:val="22"/>
          <w:szCs w:val="22"/>
        </w:rPr>
        <w:t xml:space="preserve">zoals </w:t>
      </w:r>
      <w:r w:rsidRPr="00761CFB">
        <w:rPr>
          <w:rStyle w:val="normaltextrun"/>
          <w:rFonts w:ascii="Calibri" w:hAnsi="Calibri" w:cs="Calibri"/>
          <w:b w:val="1"/>
          <w:bCs w:val="1"/>
          <w:sz w:val="22"/>
          <w:szCs w:val="22"/>
        </w:rPr>
        <w:t>in Hongarije en Polen, en ook andere Europese landen nemen wetten aan die mensen en organisaties onderdrukken.</w:t>
      </w:r>
      <w:r>
        <w:rPr>
          <w:rStyle w:val="normaltextrun"/>
          <w:rFonts w:ascii="Calibri" w:hAnsi="Calibri" w:cs="Calibri"/>
          <w:b w:val="1"/>
          <w:bCs w:val="1"/>
          <w:sz w:val="22"/>
          <w:szCs w:val="22"/>
        </w:rPr>
        <w:t xml:space="preserve"> </w:t>
      </w:r>
      <w:r>
        <w:rPr>
          <w:rStyle w:val="normaltextrun"/>
          <w:rFonts w:ascii="Calibri" w:hAnsi="Calibri" w:cs="Calibri"/>
          <w:b w:val="1"/>
          <w:bCs w:val="1"/>
          <w:sz w:val="22"/>
          <w:szCs w:val="22"/>
        </w:rPr>
        <w:t xml:space="preserve">Om hier aandacht voor te vragen voert Amnesty op </w:t>
      </w:r>
      <w:r>
        <w:rPr>
          <w:rStyle w:val="normaltextrun"/>
          <w:rFonts w:ascii="Calibri" w:hAnsi="Calibri" w:cs="Calibri"/>
          <w:b w:val="1"/>
          <w:bCs w:val="1"/>
          <w:sz w:val="22"/>
          <w:szCs w:val="22"/>
          <w:shd w:val="clear" w:color="auto" w:fill="C0C0C0"/>
        </w:rPr>
        <w:t>[datum]</w:t>
      </w:r>
      <w:r>
        <w:rPr>
          <w:rStyle w:val="normaltextrun"/>
          <w:rFonts w:ascii="Calibri" w:hAnsi="Calibri" w:cs="Calibri"/>
          <w:b w:val="1"/>
          <w:bCs w:val="1"/>
          <w:sz w:val="22"/>
          <w:szCs w:val="22"/>
        </w:rPr>
        <w:t xml:space="preserve"> een bijzondere actie </w:t>
      </w:r>
      <w:r>
        <w:rPr>
          <w:rStyle w:val="normaltextrun"/>
          <w:rFonts w:ascii="Calibri" w:hAnsi="Calibri" w:cs="Calibri"/>
          <w:b w:val="1"/>
          <w:bCs w:val="1"/>
          <w:sz w:val="22"/>
          <w:szCs w:val="22"/>
          <w:shd w:val="clear" w:color="auto" w:fill="C0C0C0"/>
        </w:rPr>
        <w:t>tijdens [naam evenement + plaatsnaam]</w:t>
      </w:r>
      <w:r>
        <w:rPr>
          <w:rStyle w:val="normaltextrun"/>
          <w:rFonts w:ascii="Calibri" w:hAnsi="Calibri" w:cs="Calibri"/>
          <w:b w:val="1"/>
          <w:bCs w:val="1"/>
          <w:sz w:val="22"/>
          <w:szCs w:val="22"/>
        </w:rPr>
        <w:t>.</w:t>
      </w:r>
    </w:p>
    <w:p w:rsidR="00761CFB" w:rsidP="00761CFB" w:rsidRDefault="00761CFB" w14:paraId="536AB6C7" w14:textId="77777777">
      <w:r>
        <w:t xml:space="preserve">In de aanloop naar de Europese verkiezingen op 23 mei vraagt Amnesty International aandacht voor de manier waarop de mensenrechten in enkele Europese landen onder druk staan. Met name Polen en Hongarije baren zorgen. In die landen wordt de rechtsstaat uitgehold en de onafhankelijke rechtspraak aangetast. Onafhankelijke media worden tegengewerkt, de vrije meningsuiting en persvrijheid aan banden gelegd en mensenrechtenverdedigers krijgen te maken met haatcampagnes. </w:t>
      </w:r>
    </w:p>
    <w:p w:rsidRPr="00761CFB" w:rsidR="00761CFB" w:rsidP="00761CFB" w:rsidRDefault="00761CFB" w14:paraId="3FF2DD9D" w14:textId="77777777">
      <w:pPr>
        <w:rPr>
          <w:b/>
        </w:rPr>
      </w:pPr>
      <w:r w:rsidRPr="00761CFB">
        <w:rPr>
          <w:b/>
        </w:rPr>
        <w:t xml:space="preserve">Bouwstenen </w:t>
      </w:r>
    </w:p>
    <w:p w:rsidR="00761CFB" w:rsidP="00761CFB" w:rsidRDefault="00761CFB" w14:paraId="632CAA66" w14:textId="4B1EC50B">
      <w:r>
        <w:rPr/>
        <w:t xml:space="preserve">Amnesty komt in actie voor mensenrechten in Europa tijdens </w:t>
      </w:r>
      <w:r>
        <w:rPr>
          <w:rStyle w:val="normaltextrun"/>
          <w:rFonts w:ascii="Calibri" w:hAnsi="Calibri" w:cs="Calibri"/>
          <w:shd w:val="clear" w:color="auto" w:fill="C0C0C0"/>
        </w:rPr>
        <w:t>(vul naam evenement in)</w:t>
      </w:r>
      <w:r>
        <w:rPr>
          <w:rStyle w:val="normaltextrun"/>
          <w:rFonts w:ascii="Calibri" w:hAnsi="Calibri" w:cs="Calibri"/>
        </w:rPr>
        <w:t xml:space="preserve"> </w:t>
      </w:r>
      <w:r>
        <w:rPr/>
        <w:t xml:space="preserve">met een mensenrechtenvariant van het </w:t>
      </w:r>
      <w:proofErr w:type="spellStart"/>
      <w:r>
        <w:rPr/>
        <w:t xml:space="preserve">Jenga</w:t>
      </w:r>
      <w:proofErr w:type="spellEnd"/>
      <w:r>
        <w:rPr/>
        <w:t xml:space="preserve">-spel. Dit spel maakt duidelijk</w:t>
      </w:r>
      <w:r>
        <w:rPr/>
        <w:t xml:space="preserve"> hoe snel het mensenrechtenbouwwerk kan instorten. Mensen moeten een </w:t>
      </w:r>
      <w:proofErr w:type="spellStart"/>
      <w:r>
        <w:rPr/>
        <w:t xml:space="preserve">J</w:t>
      </w:r>
      <w:r>
        <w:rPr/>
        <w:t>enga</w:t>
      </w:r>
      <w:proofErr w:type="spellEnd"/>
      <w:r>
        <w:rPr/>
        <w:t xml:space="preserve">-toren overeind houden die bestaat uit bouwstenen als ‘vrije meningsuiting’, ‘eerlijke verkiezingen’ en ‘gelijkwaardigheid’. Om beurten trekken spelers een bouwsteen uit de toren. Hoe lang duurt het voor de toren in elkaar stort? </w:t>
      </w:r>
    </w:p>
    <w:p w:rsidRPr="00761CFB" w:rsidR="00761CFB" w:rsidP="00761CFB" w:rsidRDefault="00761CFB" w14:paraId="4391E724" w14:textId="77777777">
      <w:pPr>
        <w:rPr>
          <w:b/>
        </w:rPr>
      </w:pPr>
      <w:r w:rsidRPr="00761CFB">
        <w:rPr>
          <w:b/>
        </w:rPr>
        <w:t xml:space="preserve">Petitie voor Poolse vrouwen </w:t>
      </w:r>
    </w:p>
    <w:p w:rsidR="00761CFB" w:rsidP="00761CFB" w:rsidRDefault="00761CFB" w14:paraId="4F5D32FC" w14:textId="77777777">
      <w:r>
        <w:t xml:space="preserve">Daarnaast kunnen bezoekers een Amnesty-petitie ondertekenen voor dertien Poolse vrouwen die terechtstaan omdat ze een spandoek omhooghielden tijdens de viering van de Poolse Onafhankelijkheidsdag in 2017. De viering trok veel mensen die fascistische en racistische symbolen bij zich droegen en vroegen om een ‘wit Polen’. Op het spandoek van de vrouwen stond de tekst ‘Stop fascisme’.  </w:t>
      </w:r>
    </w:p>
    <w:p w:rsidR="00761CFB" w:rsidP="00761CFB" w:rsidRDefault="00761CFB" w14:paraId="4579BE65" w14:textId="77777777">
      <w:r>
        <w:t>De vrouwen werden door omstanders aangevallen, geschopt en bespuugd. Ze dienden een klacht in tegen hun aanvallers, maar d</w:t>
      </w:r>
      <w:bookmarkStart w:name="_GoBack" w:id="0"/>
      <w:bookmarkEnd w:id="0"/>
      <w:r>
        <w:t xml:space="preserve">e openbaar aanklager verklaarde die klacht in eerste instantie ongegrond. Pas nadat de vrouwen in hoger beroep gingen, oordeelde de rechter dat het onderzoek naar de aanval heropend moet worden. </w:t>
      </w:r>
    </w:p>
    <w:p w:rsidR="00761CFB" w:rsidP="00761CFB" w:rsidRDefault="00761CFB" w14:paraId="6A8A0227" w14:textId="77777777">
      <w:r>
        <w:t xml:space="preserve">Enkele maanden later werden de vrouwen aangeklaagd wegens ‘verstoring van een demonstratie’. Ze kregen een boete en moesten de kosten van de rechtszaak betalen.  </w:t>
      </w:r>
    </w:p>
    <w:p w:rsidR="00761CFB" w:rsidP="00761CFB" w:rsidRDefault="00761CFB" w14:paraId="4B818DB9" w14:textId="77777777">
      <w:r>
        <w:t xml:space="preserve">Amnesty wil dat de aanvallers voor het gerecht worden gebracht en dat de vrouwen volledig worden vrijgesproken. </w:t>
      </w:r>
    </w:p>
    <w:p w:rsidR="00761CFB" w:rsidP="00761CFB" w:rsidRDefault="00761CFB" w14:paraId="4426E034" w14:textId="77777777"/>
    <w:p w:rsidR="00761CFB" w:rsidP="00761CFB" w:rsidRDefault="00761CFB" w14:paraId="2273F73F" w14:textId="77777777">
      <w:r>
        <w:t xml:space="preserve">Kijk voor meer informatie op www.amnesty.nl/5mei  </w:t>
      </w:r>
    </w:p>
    <w:p w:rsidR="00761CFB" w:rsidP="00761CFB" w:rsidRDefault="00761CFB" w14:paraId="55E0E2E2" w14:textId="77777777">
      <w:r>
        <w:t xml:space="preserve">Organisatie </w:t>
      </w:r>
      <w:r>
        <w:t xml:space="preserve">gegevens:  </w:t>
      </w:r>
    </w:p>
    <w:p w:rsidR="00761CFB" w:rsidP="00761CFB" w:rsidRDefault="00761CFB" w14:paraId="2F6CDE61" w14:textId="77777777">
      <w:r>
        <w:t xml:space="preserve">(Vul in: Naam Amnesty-groep, plaats, locatie)  </w:t>
      </w:r>
    </w:p>
    <w:p w:rsidR="00761CFB" w:rsidP="00761CFB" w:rsidRDefault="00761CFB" w14:paraId="7E9C06C0" w14:textId="77777777">
      <w:r>
        <w:t xml:space="preserve">Voor meer informatie en/of interviewverzoeken kunt u contact opnemen met:  </w:t>
      </w:r>
    </w:p>
    <w:p w:rsidR="00761CFB" w:rsidP="00761CFB" w:rsidRDefault="00761CFB" w14:paraId="42BBF9F2" w14:textId="77777777">
      <w:r>
        <w:t xml:space="preserve">(Vul in naam woordvoerder en contactgegevens)  </w:t>
      </w:r>
    </w:p>
    <w:p w:rsidR="009B10EC" w:rsidRDefault="009B10EC" w14:paraId="40709F0B" w14:textId="77777777"/>
    <w:sectPr w:rsidR="009B10E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8D" w:rsidP="0066448D" w:rsidRDefault="0066448D" w14:paraId="391DAE23" w14:textId="77777777">
      <w:pPr>
        <w:spacing w:after="0" w:line="240" w:lineRule="auto"/>
      </w:pPr>
      <w:r>
        <w:separator/>
      </w:r>
    </w:p>
  </w:endnote>
  <w:endnote w:type="continuationSeparator" w:id="0">
    <w:p w:rsidR="0066448D" w:rsidP="0066448D" w:rsidRDefault="0066448D" w14:paraId="35BD5B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8D" w:rsidP="0066448D" w:rsidRDefault="0066448D" w14:paraId="59386360" w14:textId="77777777">
      <w:pPr>
        <w:spacing w:after="0" w:line="240" w:lineRule="auto"/>
      </w:pPr>
      <w:r>
        <w:separator/>
      </w:r>
    </w:p>
  </w:footnote>
  <w:footnote w:type="continuationSeparator" w:id="0">
    <w:p w:rsidR="0066448D" w:rsidP="0066448D" w:rsidRDefault="0066448D" w14:paraId="0D6B217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FB"/>
    <w:rsid w:val="0066448D"/>
    <w:rsid w:val="00761CFB"/>
    <w:rsid w:val="009B10EC"/>
    <w:rsid w:val="7789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B040"/>
  <w15:chartTrackingRefBased/>
  <w15:docId w15:val="{1F3A22C5-1EA9-4FE4-B075-CC87DE4F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61CFB"/>
  </w:style>
  <w:style w:type="paragraph" w:styleId="paragraph" w:customStyle="1">
    <w:name w:val="paragraph"/>
    <w:basedOn w:val="Normal"/>
    <w:rsid w:val="00761CFB"/>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DefaultParagraphFont"/>
    <w:rsid w:val="0076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539540">
      <w:bodyDiv w:val="1"/>
      <w:marLeft w:val="0"/>
      <w:marRight w:val="0"/>
      <w:marTop w:val="0"/>
      <w:marBottom w:val="0"/>
      <w:divBdr>
        <w:top w:val="none" w:sz="0" w:space="0" w:color="auto"/>
        <w:left w:val="none" w:sz="0" w:space="0" w:color="auto"/>
        <w:bottom w:val="none" w:sz="0" w:space="0" w:color="auto"/>
        <w:right w:val="none" w:sz="0" w:space="0" w:color="auto"/>
      </w:divBdr>
      <w:divsChild>
        <w:div w:id="768431995">
          <w:marLeft w:val="0"/>
          <w:marRight w:val="0"/>
          <w:marTop w:val="0"/>
          <w:marBottom w:val="0"/>
          <w:divBdr>
            <w:top w:val="none" w:sz="0" w:space="0" w:color="auto"/>
            <w:left w:val="none" w:sz="0" w:space="0" w:color="auto"/>
            <w:bottom w:val="none" w:sz="0" w:space="0" w:color="auto"/>
            <w:right w:val="none" w:sz="0" w:space="0" w:color="auto"/>
          </w:divBdr>
        </w:div>
      </w:divsChild>
    </w:div>
    <w:div w:id="8629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EBB2D8215344A891A44DB6E5ACD3A" ma:contentTypeVersion="8" ma:contentTypeDescription="Create a new document." ma:contentTypeScope="" ma:versionID="28490d9437a6981603612d940a84af2c">
  <xsd:schema xmlns:xsd="http://www.w3.org/2001/XMLSchema" xmlns:xs="http://www.w3.org/2001/XMLSchema" xmlns:p="http://schemas.microsoft.com/office/2006/metadata/properties" xmlns:ns2="83dbfa02-7b1b-4656-941a-fc3dc4d65af4" xmlns:ns3="fef3b51c-f611-4ef1-8acd-801e609b8e64" targetNamespace="http://schemas.microsoft.com/office/2006/metadata/properties" ma:root="true" ma:fieldsID="676119502ce219e4fd93db2a0510efbb" ns2:_="" ns3:_="">
    <xsd:import namespace="83dbfa02-7b1b-4656-941a-fc3dc4d65af4"/>
    <xsd:import namespace="fef3b51c-f611-4ef1-8acd-801e609b8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fa02-7b1b-4656-941a-fc3dc4d65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3b51c-f611-4ef1-8acd-801e609b8e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f3b51c-f611-4ef1-8acd-801e609b8e64">
      <UserInfo>
        <DisplayName>Ellen Nieuwenhuis</DisplayName>
        <AccountId>26</AccountId>
        <AccountType/>
      </UserInfo>
    </SharedWithUsers>
  </documentManagement>
</p:properties>
</file>

<file path=customXml/itemProps1.xml><?xml version="1.0" encoding="utf-8"?>
<ds:datastoreItem xmlns:ds="http://schemas.openxmlformats.org/officeDocument/2006/customXml" ds:itemID="{AE1E4654-3D52-4E74-8E1A-55CA58E5B166}"/>
</file>

<file path=customXml/itemProps2.xml><?xml version="1.0" encoding="utf-8"?>
<ds:datastoreItem xmlns:ds="http://schemas.openxmlformats.org/officeDocument/2006/customXml" ds:itemID="{91EF5EA1-CF1D-402B-8F5D-4B4FB6C0EAD2}">
  <ds:schemaRefs>
    <ds:schemaRef ds:uri="http://schemas.microsoft.com/sharepoint/v3/contenttype/forms"/>
  </ds:schemaRefs>
</ds:datastoreItem>
</file>

<file path=customXml/itemProps3.xml><?xml version="1.0" encoding="utf-8"?>
<ds:datastoreItem xmlns:ds="http://schemas.openxmlformats.org/officeDocument/2006/customXml" ds:itemID="{718EB769-6469-4071-8D6F-C7815DC867E4}">
  <ds:schemaRefs>
    <ds:schemaRef ds:uri="http://schemas.microsoft.com/office/2006/documentManagement/types"/>
    <ds:schemaRef ds:uri="http://purl.org/dc/dcmitype/"/>
    <ds:schemaRef ds:uri="http://schemas.openxmlformats.org/package/2006/metadata/core-properties"/>
    <ds:schemaRef ds:uri="fef3b51c-f611-4ef1-8acd-801e609b8e64"/>
    <ds:schemaRef ds:uri="http://purl.org/dc/terms/"/>
    <ds:schemaRef ds:uri="http://www.w3.org/XML/1998/namespace"/>
    <ds:schemaRef ds:uri="http://schemas.microsoft.com/office/2006/metadata/properties"/>
    <ds:schemaRef ds:uri="http://schemas.microsoft.com/office/infopath/2007/PartnerControls"/>
    <ds:schemaRef ds:uri="83dbfa02-7b1b-4656-941a-fc3dc4d65af4"/>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Welmoed Barendsen</dc:creator>
  <cp:keywords/>
  <dc:description/>
  <cp:lastModifiedBy>Welmoed Barendsen</cp:lastModifiedBy>
  <cp:revision>2</cp:revision>
  <dcterms:created xsi:type="dcterms:W3CDTF">2019-04-01T13:49:00Z</dcterms:created>
  <dcterms:modified xsi:type="dcterms:W3CDTF">2019-04-09T09:09:50Z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w.barendsen@amnesty.nl</vt:lpwstr>
  </property>
  <property fmtid="{D5CDD505-2E9C-101B-9397-08002B2CF9AE}" pid="5" name="MSIP_Label_ab085100-56a4-4662-94ad-723e9994b959_SetDate">
    <vt:lpwstr>2019-04-01T14:00:47.4982043Z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0x010100A29EBB2D8215344A891A44DB6E5ACD3A</vt:lpwstr>
  </property>
  <property fmtid="{D5CDD505-2E9C-101B-9397-08002B2CF9AE}" pid="11" name="AuthorIds_UIVersion_512">
    <vt:lpwstr>13</vt:lpwstr>
  </property>
  <property fmtid="{D5CDD505-2E9C-101B-9397-08002B2CF9AE}" pid="12" name="AuthorIds_UIVersion_1536">
    <vt:lpwstr>13</vt:lpwstr>
  </property>
</Properties>
</file>