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B459" w14:textId="77777777" w:rsidR="0082549F" w:rsidRDefault="0082549F">
      <w:pPr>
        <w:ind w:left="142"/>
        <w:rPr>
          <w:sz w:val="16"/>
        </w:rPr>
      </w:pPr>
    </w:p>
    <w:p w14:paraId="7F398ACD" w14:textId="77777777" w:rsidR="0082549F" w:rsidRDefault="0082549F">
      <w:pPr>
        <w:ind w:left="142"/>
        <w:rPr>
          <w:sz w:val="16"/>
        </w:rPr>
      </w:pPr>
    </w:p>
    <w:p w14:paraId="5D8EDDD2" w14:textId="77777777" w:rsidR="0082549F" w:rsidRDefault="0082549F">
      <w:pPr>
        <w:ind w:left="142"/>
        <w:rPr>
          <w:sz w:val="16"/>
        </w:rPr>
      </w:pPr>
    </w:p>
    <w:p w14:paraId="4CE0AB2A" w14:textId="77777777" w:rsidR="0082549F" w:rsidRDefault="0082549F">
      <w:pPr>
        <w:ind w:left="142"/>
        <w:rPr>
          <w:sz w:val="16"/>
        </w:rPr>
      </w:pPr>
    </w:p>
    <w:p w14:paraId="621336FC" w14:textId="755F464F" w:rsidR="00471586" w:rsidRPr="004200A1" w:rsidRDefault="00E07DFA" w:rsidP="004200A1">
      <w:pPr>
        <w:rPr>
          <w:sz w:val="16"/>
          <w:szCs w:val="16"/>
        </w:rPr>
        <w:sectPr w:rsidR="00471586" w:rsidRPr="004200A1">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794" w:bottom="1418" w:left="1021" w:header="709" w:footer="1032" w:gutter="0"/>
          <w:cols w:space="708"/>
          <w:titlePg/>
        </w:sectPr>
      </w:pPr>
      <w:r>
        <w:rPr>
          <w:noProof/>
          <w:sz w:val="20"/>
          <w:lang w:val="nl-NL"/>
        </w:rPr>
        <w:object w:dxaOrig="1440" w:dyaOrig="1440" w14:anchorId="5A935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367pt;margin-top:0;width:171.05pt;height:81.2pt;z-index:251658752;visibility:visible;mso-wrap-edited:f;mso-position-vertical-relative:page">
            <v:imagedata r:id="rId12" o:title=""/>
            <w10:wrap type="square" anchory="page"/>
            <w10:anchorlock/>
          </v:shape>
          <o:OLEObject Type="Embed" ProgID="Word.Picture.8" ShapeID="_x0000_s1057" DrawAspect="Content" ObjectID="_1609307006" r:id="rId13"/>
        </w:object>
      </w:r>
      <w:r w:rsidR="003B1B78">
        <w:rPr>
          <w:noProof/>
          <w:sz w:val="20"/>
          <w:lang w:val="nl-NL"/>
        </w:rPr>
        <mc:AlternateContent>
          <mc:Choice Requires="wps">
            <w:drawing>
              <wp:anchor distT="0" distB="0" distL="114300" distR="114300" simplePos="0" relativeHeight="251657728" behindDoc="0" locked="1" layoutInCell="1" allowOverlap="0" wp14:anchorId="6241BBE5" wp14:editId="41A5168F">
                <wp:simplePos x="0" y="0"/>
                <wp:positionH relativeFrom="column">
                  <wp:posOffset>-25400</wp:posOffset>
                </wp:positionH>
                <wp:positionV relativeFrom="page">
                  <wp:posOffset>392430</wp:posOffset>
                </wp:positionV>
                <wp:extent cx="2171700" cy="409575"/>
                <wp:effectExtent l="0" t="0" r="0" b="0"/>
                <wp:wrapSquare wrapText="bothSides"/>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AD6D" w14:textId="77777777" w:rsidR="00B0682F" w:rsidRPr="00684FEF" w:rsidRDefault="00B0682F">
                            <w:pPr>
                              <w:rPr>
                                <w:b/>
                                <w:bCs/>
                                <w:iCs/>
                                <w:sz w:val="32"/>
                                <w:lang w:val="nl-NL"/>
                              </w:rPr>
                            </w:pPr>
                            <w:r w:rsidRPr="00684FEF">
                              <w:rPr>
                                <w:b/>
                                <w:bCs/>
                                <w:iCs/>
                                <w:sz w:val="32"/>
                                <w:lang w:val="nl-NL"/>
                              </w:rPr>
                              <w:t>Persbericht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241BBE5">
                <v:stroke joinstyle="miter"/>
                <v:path gradientshapeok="t" o:connecttype="rect"/>
              </v:shapetype>
              <v:shape id="Text Box 31" style="position:absolute;margin-left:-2pt;margin-top:30.9pt;width:171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o:allowoverlap="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bquA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">
                <v:textbox>
                  <w:txbxContent>
                    <w:p w:rsidRPr="00684FEF" w:rsidR="00B0682F" w:rsidRDefault="00B0682F" w14:paraId="58D8AD6D" w14:textId="77777777">
                      <w:pPr>
                        <w:rPr>
                          <w:b/>
                          <w:bCs/>
                          <w:iCs/>
                          <w:sz w:val="32"/>
                          <w:lang w:val="nl-NL"/>
                        </w:rPr>
                      </w:pPr>
                      <w:r w:rsidRPr="00684FEF">
                        <w:rPr>
                          <w:b/>
                          <w:bCs/>
                          <w:iCs/>
                          <w:sz w:val="32"/>
                          <w:lang w:val="nl-NL"/>
                        </w:rPr>
                        <w:t>Persbericht</w:t>
                      </w:r>
                    </w:p>
                  </w:txbxContent>
                </v:textbox>
                <w10:wrap type="square" anchory="page"/>
                <w10:anchorlock/>
              </v:shape>
            </w:pict>
          </mc:Fallback>
        </mc:AlternateContent>
      </w:r>
      <w:r w:rsidR="003B1B78">
        <w:rPr>
          <w:noProof/>
          <w:sz w:val="16"/>
          <w:lang w:val="nl-NL"/>
        </w:rPr>
        <w:drawing>
          <wp:anchor distT="0" distB="0" distL="114300" distR="114300" simplePos="0" relativeHeight="251656704" behindDoc="0" locked="1" layoutInCell="1" allowOverlap="1" wp14:anchorId="0ED22799" wp14:editId="1A9C9260">
            <wp:simplePos x="0" y="0"/>
            <wp:positionH relativeFrom="column">
              <wp:posOffset>5346700</wp:posOffset>
            </wp:positionH>
            <wp:positionV relativeFrom="page">
              <wp:posOffset>1008380</wp:posOffset>
            </wp:positionV>
            <wp:extent cx="1219200" cy="1543050"/>
            <wp:effectExtent l="0" t="0" r="0" b="0"/>
            <wp:wrapSquare wrapText="bothSides"/>
            <wp:docPr id="27" name="Afbeelding 27" descr="Adresgeg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resgegeve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67A" w:rsidRPr="004200A1">
        <w:rPr>
          <w:sz w:val="16"/>
          <w:szCs w:val="16"/>
        </w:rPr>
        <w:t xml:space="preserve">  </w:t>
      </w:r>
      <w:r w:rsidR="00B0682F" w:rsidRPr="004200A1">
        <w:rPr>
          <w:sz w:val="16"/>
          <w:szCs w:val="16"/>
        </w:rPr>
        <w:t>Datum</w:t>
      </w:r>
    </w:p>
    <w:p w14:paraId="16313B64" w14:textId="2AF4279B" w:rsidR="00B0682F" w:rsidRDefault="00A50B11">
      <w:pPr>
        <w:sectPr w:rsidR="00B0682F">
          <w:type w:val="continuous"/>
          <w:pgSz w:w="11907" w:h="16840" w:code="9"/>
          <w:pgMar w:top="1418" w:right="794" w:bottom="1418" w:left="1134" w:header="709" w:footer="1032" w:gutter="0"/>
          <w:cols w:space="708"/>
          <w:formProt w:val="0"/>
        </w:sectPr>
      </w:pPr>
      <w:bookmarkStart w:id="0" w:name="Bookmark1"/>
      <w:bookmarkEnd w:id="0"/>
      <w:r>
        <w:rPr>
          <w:highlight w:val="yellow"/>
        </w:rPr>
        <w:t>[dag]</w:t>
      </w:r>
      <w:r w:rsidR="009172FE" w:rsidRPr="004200A1">
        <w:rPr>
          <w:highlight w:val="yellow"/>
        </w:rPr>
        <w:t xml:space="preserve"> </w:t>
      </w:r>
      <w:r>
        <w:rPr>
          <w:highlight w:val="yellow"/>
        </w:rPr>
        <w:t>[maand]</w:t>
      </w:r>
      <w:r w:rsidR="0092467A" w:rsidRPr="004200A1">
        <w:rPr>
          <w:highlight w:val="yellow"/>
        </w:rPr>
        <w:t xml:space="preserve"> 2019</w:t>
      </w:r>
    </w:p>
    <w:p w14:paraId="79C016A2" w14:textId="77777777" w:rsidR="00B0682F" w:rsidRDefault="00B0682F"/>
    <w:p w14:paraId="5931449A" w14:textId="77777777" w:rsidR="00B0682F" w:rsidRPr="0082549F" w:rsidRDefault="00B0682F">
      <w:pPr>
        <w:rPr>
          <w:lang w:val="nl-NL"/>
        </w:rPr>
      </w:pPr>
    </w:p>
    <w:p w14:paraId="5221BC9C" w14:textId="77777777" w:rsidR="00B0682F" w:rsidRDefault="00B0682F">
      <w:pPr>
        <w:pStyle w:val="Header"/>
        <w:tabs>
          <w:tab w:val="clear" w:pos="4536"/>
          <w:tab w:val="clear" w:pos="9072"/>
        </w:tabs>
        <w:sectPr w:rsidR="00B0682F">
          <w:type w:val="continuous"/>
          <w:pgSz w:w="11907" w:h="16840" w:code="9"/>
          <w:pgMar w:top="1418" w:right="794" w:bottom="1418" w:left="1134" w:header="709" w:footer="1032" w:gutter="0"/>
          <w:cols w:space="708"/>
        </w:sectPr>
      </w:pPr>
    </w:p>
    <w:p w14:paraId="734D7F64" w14:textId="77777777" w:rsidR="00B0682F" w:rsidRDefault="00B0682F">
      <w:pPr>
        <w:pStyle w:val="Heading1"/>
        <w:rPr>
          <w:sz w:val="17"/>
        </w:rPr>
      </w:pPr>
      <w:bookmarkStart w:id="1" w:name="Starthier"/>
      <w:bookmarkEnd w:id="1"/>
    </w:p>
    <w:p w14:paraId="7F1D0D8B" w14:textId="77777777" w:rsidR="00B0682F" w:rsidRDefault="00B0682F">
      <w:pPr>
        <w:pStyle w:val="Heading1"/>
      </w:pPr>
      <w:r>
        <w:t>AMNESTY ZOEKT COLLECTANTEN VOOR LANDELIJKE COLLECTE</w:t>
      </w:r>
      <w:r>
        <w:tab/>
      </w:r>
    </w:p>
    <w:p w14:paraId="189D9532" w14:textId="77777777" w:rsidR="0082549F" w:rsidRDefault="0082549F">
      <w:pPr>
        <w:spacing w:line="300" w:lineRule="atLeast"/>
      </w:pPr>
    </w:p>
    <w:p w14:paraId="4637325B" w14:textId="653AC20D" w:rsidR="00365FC7" w:rsidRDefault="00B0682F">
      <w:pPr>
        <w:spacing w:line="300" w:lineRule="atLeast"/>
      </w:pPr>
      <w:r>
        <w:t>Word</w:t>
      </w:r>
      <w:r w:rsidR="009172FE">
        <w:t xml:space="preserve">t u dit jaar </w:t>
      </w:r>
      <w:r w:rsidR="0092467A">
        <w:t xml:space="preserve">óók een </w:t>
      </w:r>
      <w:r w:rsidR="009172FE">
        <w:t xml:space="preserve">van de </w:t>
      </w:r>
      <w:r w:rsidR="004200A1">
        <w:t>15</w:t>
      </w:r>
      <w:r w:rsidR="0092467A">
        <w:t xml:space="preserve"> duizend</w:t>
      </w:r>
      <w:r>
        <w:t xml:space="preserve"> collectanten die de straat opgaan om geld in te zamelen voor Amnesty International? </w:t>
      </w:r>
      <w:r w:rsidR="0092467A">
        <w:t>De jaarlijkse collecteweek van Amnesty</w:t>
      </w:r>
      <w:r>
        <w:t xml:space="preserve"> vindt plaats van </w:t>
      </w:r>
      <w:r w:rsidR="0092467A">
        <w:t>11 tot en met 1</w:t>
      </w:r>
      <w:r w:rsidR="004200A1">
        <w:t>6</w:t>
      </w:r>
      <w:r w:rsidR="0092467A">
        <w:t xml:space="preserve"> maart 2019.</w:t>
      </w:r>
    </w:p>
    <w:p w14:paraId="4E93966A" w14:textId="77777777" w:rsidR="00365FC7" w:rsidRDefault="00365FC7">
      <w:pPr>
        <w:spacing w:line="300" w:lineRule="atLeast"/>
      </w:pPr>
    </w:p>
    <w:p w14:paraId="0EFE33AE" w14:textId="2C868787" w:rsidR="00B0682F" w:rsidRDefault="00365FC7">
      <w:pPr>
        <w:spacing w:line="300" w:lineRule="atLeast"/>
      </w:pPr>
      <w:r>
        <w:t>C</w:t>
      </w:r>
      <w:r w:rsidR="00B0682F">
        <w:t>ollectanten gaan met veel plezier langs de deur, én met succes. Vorig jaar werd er ruim € 1,</w:t>
      </w:r>
      <w:r w:rsidR="0092467A">
        <w:t>25</w:t>
      </w:r>
      <w:r w:rsidR="00B0682F">
        <w:t xml:space="preserve"> miljoen </w:t>
      </w:r>
      <w:r w:rsidR="001F72C2">
        <w:t xml:space="preserve">euro </w:t>
      </w:r>
      <w:r w:rsidR="00B0682F">
        <w:t>opgehaald</w:t>
      </w:r>
      <w:r w:rsidR="00B0682F">
        <w:rPr>
          <w:rFonts w:ascii="Univers" w:hAnsi="Univers"/>
        </w:rPr>
        <w:t>.</w:t>
      </w:r>
      <w:r w:rsidR="00B0682F">
        <w:t xml:space="preserve"> Amnesty zoekt in </w:t>
      </w:r>
      <w:r w:rsidR="00B0682F">
        <w:rPr>
          <w:highlight w:val="yellow"/>
        </w:rPr>
        <w:t>[plaatsnaam…]</w:t>
      </w:r>
      <w:r w:rsidR="00A50B11">
        <w:t xml:space="preserve"> </w:t>
      </w:r>
      <w:r w:rsidR="00B0682F">
        <w:t xml:space="preserve">nog vrijwilligers </w:t>
      </w:r>
      <w:r w:rsidR="001F72C2">
        <w:t>die</w:t>
      </w:r>
      <w:r w:rsidR="00B0682F">
        <w:t xml:space="preserve"> een paar uur willen collecteren. </w:t>
      </w:r>
      <w:r w:rsidR="001F72C2">
        <w:t>Wilt u m</w:t>
      </w:r>
      <w:r w:rsidR="00B0682F">
        <w:t>eer informatie of</w:t>
      </w:r>
      <w:r w:rsidR="001F72C2">
        <w:t xml:space="preserve"> wilt u zich</w:t>
      </w:r>
      <w:r w:rsidR="00B0682F">
        <w:t xml:space="preserve"> aanmelden als collectant? Kijk </w:t>
      </w:r>
      <w:r w:rsidR="0092467A">
        <w:t xml:space="preserve">dan </w:t>
      </w:r>
      <w:r w:rsidR="00B0682F">
        <w:t xml:space="preserve">op </w:t>
      </w:r>
      <w:hyperlink r:id="rId15" w:history="1">
        <w:r w:rsidR="00B0682F">
          <w:rPr>
            <w:rStyle w:val="Hyperlink"/>
            <w:color w:val="auto"/>
            <w:u w:val="none"/>
          </w:rPr>
          <w:t>www.amnesty.nl/collecte</w:t>
        </w:r>
      </w:hyperlink>
      <w:r w:rsidR="00B0682F">
        <w:t>. Of mail naar collecte</w:t>
      </w:r>
      <w:r w:rsidR="004200A1">
        <w:t>service</w:t>
      </w:r>
      <w:r w:rsidR="00B0682F">
        <w:t xml:space="preserve">@amnesty.nl. </w:t>
      </w:r>
      <w:r w:rsidR="00B0682F" w:rsidRPr="004200A1">
        <w:rPr>
          <w:highlight w:val="yellow"/>
        </w:rPr>
        <w:t>U kunt ook contact opnemen met de collectecoördinator bij u in de buurt</w:t>
      </w:r>
      <w:r w:rsidR="0092467A" w:rsidRPr="004200A1">
        <w:rPr>
          <w:highlight w:val="yellow"/>
        </w:rPr>
        <w:t>.</w:t>
      </w:r>
      <w:r w:rsidR="00B0682F" w:rsidRPr="598AFD4C">
        <w:rPr>
          <w:i/>
          <w:iCs/>
        </w:rPr>
        <w:t xml:space="preserve"> </w:t>
      </w:r>
      <w:r w:rsidR="00B0682F" w:rsidRPr="598AFD4C">
        <w:rPr>
          <w:i/>
          <w:iCs/>
          <w:highlight w:val="yellow"/>
        </w:rPr>
        <w:t>[dit is optioneel: als u dit wil</w:t>
      </w:r>
      <w:r w:rsidR="005C35A5" w:rsidRPr="598AFD4C">
        <w:rPr>
          <w:i/>
          <w:iCs/>
          <w:highlight w:val="yellow"/>
        </w:rPr>
        <w:t>t</w:t>
      </w:r>
      <w:r w:rsidR="00B0682F" w:rsidRPr="598AFD4C">
        <w:rPr>
          <w:i/>
          <w:iCs/>
          <w:highlight w:val="yellow"/>
        </w:rPr>
        <w:t xml:space="preserve"> vermelden, </w:t>
      </w:r>
      <w:r w:rsidR="005C35A5" w:rsidRPr="598AFD4C">
        <w:rPr>
          <w:i/>
          <w:iCs/>
          <w:highlight w:val="yellow"/>
        </w:rPr>
        <w:t xml:space="preserve">dan graag uw </w:t>
      </w:r>
      <w:r w:rsidR="00B0682F" w:rsidRPr="598AFD4C">
        <w:rPr>
          <w:i/>
          <w:iCs/>
          <w:highlight w:val="yellow"/>
        </w:rPr>
        <w:t>naam</w:t>
      </w:r>
      <w:r w:rsidR="005C35A5" w:rsidRPr="598AFD4C">
        <w:rPr>
          <w:i/>
          <w:iCs/>
          <w:highlight w:val="yellow"/>
        </w:rPr>
        <w:t>, e-mail en telefoonnummer</w:t>
      </w:r>
      <w:r w:rsidR="00A50B11">
        <w:rPr>
          <w:i/>
          <w:iCs/>
          <w:highlight w:val="yellow"/>
        </w:rPr>
        <w:t xml:space="preserve"> invullen]</w:t>
      </w:r>
    </w:p>
    <w:p w14:paraId="49116583" w14:textId="77777777" w:rsidR="00655AD4" w:rsidRDefault="00655AD4" w:rsidP="00655AD4">
      <w:pPr>
        <w:pStyle w:val="BodyText2"/>
        <w:spacing w:line="300" w:lineRule="atLeast"/>
        <w:rPr>
          <w:rFonts w:ascii="Univers" w:hAnsi="Univers"/>
        </w:rPr>
      </w:pPr>
    </w:p>
    <w:p w14:paraId="3B70417C" w14:textId="77777777" w:rsidR="00B0682F" w:rsidRDefault="00B0682F">
      <w:pPr>
        <w:spacing w:line="300" w:lineRule="atLeast"/>
        <w:ind w:right="74"/>
        <w:rPr>
          <w:b/>
          <w:bCs/>
        </w:rPr>
      </w:pPr>
      <w:r>
        <w:rPr>
          <w:b/>
          <w:bCs/>
        </w:rPr>
        <w:t>W</w:t>
      </w:r>
      <w:r w:rsidR="00312AE6">
        <w:rPr>
          <w:b/>
          <w:bCs/>
        </w:rPr>
        <w:t>aarom collecteren?</w:t>
      </w:r>
    </w:p>
    <w:p w14:paraId="5C8D054A" w14:textId="77777777" w:rsidR="009172FE" w:rsidRDefault="00B0682F" w:rsidP="001F72C2">
      <w:pPr>
        <w:spacing w:line="300" w:lineRule="atLeast"/>
        <w:ind w:right="74"/>
        <w:rPr>
          <w:szCs w:val="18"/>
        </w:rPr>
      </w:pPr>
      <w:r>
        <w:rPr>
          <w:color w:val="000000"/>
        </w:rPr>
        <w:t>Amnesty International komt op voor de slachtoffers van mensenrechten</w:t>
      </w:r>
      <w:r w:rsidR="001F72C2">
        <w:rPr>
          <w:color w:val="000000"/>
        </w:rPr>
        <w:t>schendingen</w:t>
      </w:r>
      <w:r>
        <w:rPr>
          <w:color w:val="000000"/>
        </w:rPr>
        <w:t xml:space="preserve">, waar ook ter wereld. </w:t>
      </w:r>
      <w:r>
        <w:t xml:space="preserve">De opbrengst van de collecte wordt gebruikt om het werk voor deze mensen voort te kunnen zetten. </w:t>
      </w:r>
      <w:r>
        <w:rPr>
          <w:color w:val="000000"/>
        </w:rPr>
        <w:t>Amnesty</w:t>
      </w:r>
      <w:r w:rsidR="008F6835">
        <w:rPr>
          <w:color w:val="000000"/>
        </w:rPr>
        <w:t xml:space="preserve"> International </w:t>
      </w:r>
      <w:r>
        <w:rPr>
          <w:color w:val="000000"/>
        </w:rPr>
        <w:t xml:space="preserve">is </w:t>
      </w:r>
      <w:r w:rsidR="001F72C2">
        <w:rPr>
          <w:color w:val="000000"/>
        </w:rPr>
        <w:t xml:space="preserve">een onafhankelijke organisatie en is niet </w:t>
      </w:r>
      <w:r>
        <w:rPr>
          <w:color w:val="000000"/>
        </w:rPr>
        <w:t xml:space="preserve">gebonden aan een politieke overtuiging of godsdienst. </w:t>
      </w:r>
      <w:r w:rsidR="002C78CD">
        <w:rPr>
          <w:color w:val="000000"/>
          <w:szCs w:val="18"/>
        </w:rPr>
        <w:t xml:space="preserve">Daarom neemt Amnesty voor </w:t>
      </w:r>
      <w:r w:rsidR="001F72C2">
        <w:rPr>
          <w:color w:val="000000"/>
          <w:szCs w:val="18"/>
        </w:rPr>
        <w:t xml:space="preserve">haar </w:t>
      </w:r>
      <w:r w:rsidR="002C78CD">
        <w:rPr>
          <w:color w:val="000000"/>
          <w:szCs w:val="18"/>
        </w:rPr>
        <w:t xml:space="preserve">onderzoeken en acties </w:t>
      </w:r>
      <w:r w:rsidR="00684FEF">
        <w:rPr>
          <w:szCs w:val="18"/>
        </w:rPr>
        <w:t>geen geld van overheden of politieke groeperingen aan</w:t>
      </w:r>
      <w:r w:rsidR="001F72C2">
        <w:rPr>
          <w:szCs w:val="18"/>
        </w:rPr>
        <w:t>.</w:t>
      </w:r>
    </w:p>
    <w:p w14:paraId="2910E085" w14:textId="77777777" w:rsidR="009F50A6" w:rsidRDefault="009F50A6" w:rsidP="001F72C2">
      <w:pPr>
        <w:spacing w:line="300" w:lineRule="atLeast"/>
        <w:ind w:right="74"/>
        <w:rPr>
          <w:szCs w:val="18"/>
        </w:rPr>
      </w:pPr>
    </w:p>
    <w:p w14:paraId="078212BB" w14:textId="7C2A3855" w:rsidR="001F72C2" w:rsidRPr="00E847C4" w:rsidRDefault="001F72C2" w:rsidP="001F72C2">
      <w:pPr>
        <w:spacing w:line="300" w:lineRule="atLeast"/>
        <w:ind w:right="74"/>
      </w:pPr>
      <w:r w:rsidRPr="00E847C4">
        <w:t xml:space="preserve">Met </w:t>
      </w:r>
      <w:r>
        <w:t>het geld dat</w:t>
      </w:r>
      <w:r w:rsidRPr="00E847C4">
        <w:t xml:space="preserve"> tijdens de collecte</w:t>
      </w:r>
      <w:r>
        <w:t xml:space="preserve"> bijvoorbeeld wordt opgehaald</w:t>
      </w:r>
      <w:r w:rsidRPr="00E847C4">
        <w:t xml:space="preserve">, </w:t>
      </w:r>
      <w:r>
        <w:t>kan</w:t>
      </w:r>
      <w:r w:rsidRPr="00E847C4">
        <w:t xml:space="preserve"> Amnesty </w:t>
      </w:r>
      <w:r>
        <w:t>haar werk blijven doen</w:t>
      </w:r>
      <w:r w:rsidR="005C35A5">
        <w:t xml:space="preserve"> </w:t>
      </w:r>
      <w:r w:rsidRPr="00E847C4">
        <w:t xml:space="preserve">voor </w:t>
      </w:r>
      <w:r w:rsidR="005C35A5">
        <w:t xml:space="preserve">mensen als </w:t>
      </w:r>
      <w:r w:rsidR="005C35A5" w:rsidRPr="005C35A5">
        <w:t>Teodora del Carmen uit El Salvador</w:t>
      </w:r>
      <w:r w:rsidR="004200A1">
        <w:t>.</w:t>
      </w:r>
      <w:r w:rsidRPr="00E847C4">
        <w:t xml:space="preserve"> </w:t>
      </w:r>
    </w:p>
    <w:p w14:paraId="24153D31" w14:textId="77777777" w:rsidR="001F72C2" w:rsidRPr="007D65AB" w:rsidRDefault="001F72C2" w:rsidP="001F72C2">
      <w:pPr>
        <w:spacing w:line="300" w:lineRule="atLeast"/>
        <w:ind w:right="74"/>
        <w:rPr>
          <w:b/>
        </w:rPr>
      </w:pPr>
    </w:p>
    <w:p w14:paraId="74CDAA63" w14:textId="5E761E48" w:rsidR="005C35A5" w:rsidRDefault="005C35A5" w:rsidP="001F72C2">
      <w:pPr>
        <w:spacing w:line="300" w:lineRule="atLeast"/>
        <w:ind w:right="74"/>
      </w:pPr>
      <w:r>
        <w:t>Teodora</w:t>
      </w:r>
      <w:r w:rsidRPr="005C35A5">
        <w:t xml:space="preserve"> werd ten onrechte beschuldigd van abortus, wat in haar land ten strengste verboden is. Amnesty voerde intensief actie voor haar vrijlating en in 2018 werd ze na 10 jaar weer met haar gezin herenigd. Ze is ervan overtuigd dat onze acties zin hadden gehad. ‘</w:t>
      </w:r>
      <w:r w:rsidRPr="00A50B11">
        <w:rPr>
          <w:i/>
        </w:rPr>
        <w:t>Absolutamente!</w:t>
      </w:r>
      <w:r w:rsidR="00A50B11">
        <w:t>’</w:t>
      </w:r>
      <w:r w:rsidRPr="005C35A5">
        <w:t xml:space="preserve"> zei ze. ‘Ik ben er 100 procent van overtuigd dat jullie brieven tot mijn vrijlating hebben geleid.’</w:t>
      </w:r>
    </w:p>
    <w:p w14:paraId="110E93D3" w14:textId="77777777" w:rsidR="00B0682F" w:rsidRPr="00655AD4" w:rsidRDefault="00B0682F" w:rsidP="009172FE">
      <w:pPr>
        <w:spacing w:line="300" w:lineRule="atLeast"/>
        <w:ind w:right="74"/>
        <w:rPr>
          <w:b/>
        </w:rPr>
      </w:pPr>
    </w:p>
    <w:p w14:paraId="7749C2DE" w14:textId="77777777" w:rsidR="00B0682F" w:rsidRDefault="00312AE6">
      <w:pPr>
        <w:spacing w:line="300" w:lineRule="atLeast"/>
        <w:ind w:right="74"/>
        <w:rPr>
          <w:b/>
          <w:bCs/>
        </w:rPr>
      </w:pPr>
      <w:r>
        <w:rPr>
          <w:b/>
          <w:bCs/>
        </w:rPr>
        <w:t xml:space="preserve">Missie Amnesty </w:t>
      </w:r>
    </w:p>
    <w:p w14:paraId="63C5A7D9" w14:textId="77777777" w:rsidR="00B0682F" w:rsidRDefault="00312AE6">
      <w:pPr>
        <w:spacing w:line="300" w:lineRule="atLeast"/>
        <w:ind w:right="74"/>
      </w:pPr>
      <w:r>
        <w:t>Amnesty International streeft naar een wereld waarin iedereen alle rechten geniet die zijn vastgelegd in de Universele Verklaring van de Rechten van de Mens (UVRM) en andere internationale mensenrechtendocumenten.</w:t>
      </w:r>
    </w:p>
    <w:p w14:paraId="30C50A92" w14:textId="77777777" w:rsidR="00312AE6" w:rsidRDefault="00312AE6">
      <w:pPr>
        <w:spacing w:line="300" w:lineRule="atLeast"/>
        <w:ind w:right="74"/>
        <w:rPr>
          <w:color w:val="000000"/>
        </w:rPr>
      </w:pPr>
    </w:p>
    <w:p w14:paraId="12335B9C" w14:textId="77777777" w:rsidR="00B0682F" w:rsidRDefault="00B0682F">
      <w:pPr>
        <w:spacing w:line="300" w:lineRule="atLeast"/>
        <w:ind w:right="74"/>
        <w:rPr>
          <w:b/>
          <w:bCs/>
          <w:color w:val="000000"/>
        </w:rPr>
      </w:pPr>
      <w:r>
        <w:rPr>
          <w:b/>
          <w:bCs/>
          <w:color w:val="000000"/>
        </w:rPr>
        <w:t>Noot aan de redactie – niet voor publicatie</w:t>
      </w:r>
    </w:p>
    <w:p w14:paraId="574E179C" w14:textId="77777777" w:rsidR="00B0682F" w:rsidRDefault="00B0682F">
      <w:pPr>
        <w:pStyle w:val="Heading2"/>
        <w:framePr w:wrap="around"/>
        <w:rPr>
          <w:sz w:val="18"/>
        </w:rPr>
      </w:pPr>
      <w:r>
        <w:rPr>
          <w:sz w:val="18"/>
        </w:rPr>
        <w:t>Noot aan de redactie - Niet voor publicatie</w:t>
      </w:r>
    </w:p>
    <w:p w14:paraId="69EC8E64" w14:textId="77777777" w:rsidR="00A41B2E" w:rsidRDefault="00A41B2E" w:rsidP="00A41B2E">
      <w:pPr>
        <w:pStyle w:val="Header"/>
        <w:tabs>
          <w:tab w:val="clear" w:pos="4536"/>
          <w:tab w:val="clear" w:pos="9072"/>
        </w:tabs>
        <w:rPr>
          <w:rFonts w:cs="Arial"/>
        </w:rPr>
      </w:pPr>
      <w:r>
        <w:rPr>
          <w:rFonts w:cs="Arial"/>
        </w:rPr>
        <w:t xml:space="preserve">Voor meer informatie over de collecte kun u contact opnemen met </w:t>
      </w:r>
      <w:r w:rsidRPr="004200A1">
        <w:rPr>
          <w:rFonts w:cs="Arial"/>
          <w:highlight w:val="yellow"/>
        </w:rPr>
        <w:t>…………………… (uw eigen naam en telefoonnummer).</w:t>
      </w:r>
    </w:p>
    <w:p w14:paraId="331F808C" w14:textId="74749F0C" w:rsidR="00B0682F" w:rsidRDefault="00A41B2E" w:rsidP="00A41B2E">
      <w:pPr>
        <w:pStyle w:val="Header"/>
        <w:tabs>
          <w:tab w:val="clear" w:pos="4536"/>
          <w:tab w:val="clear" w:pos="9072"/>
        </w:tabs>
        <w:rPr>
          <w:rFonts w:ascii="Arial" w:hAnsi="Arial" w:cs="Arial"/>
        </w:rPr>
      </w:pPr>
      <w:r>
        <w:rPr>
          <w:rFonts w:cs="Arial"/>
        </w:rPr>
        <w:t xml:space="preserve">Voor meer informatie over het werk van Amnesty International </w:t>
      </w:r>
      <w:r w:rsidR="005C35A5">
        <w:rPr>
          <w:rFonts w:cs="Arial"/>
        </w:rPr>
        <w:t xml:space="preserve">kunt u </w:t>
      </w:r>
      <w:bookmarkStart w:id="2" w:name="_GoBack"/>
      <w:r w:rsidR="005C35A5">
        <w:rPr>
          <w:rFonts w:cs="Arial"/>
        </w:rPr>
        <w:t>contact</w:t>
      </w:r>
      <w:bookmarkEnd w:id="2"/>
      <w:r w:rsidR="005C35A5">
        <w:rPr>
          <w:rFonts w:cs="Arial"/>
        </w:rPr>
        <w:t xml:space="preserve"> opnemen </w:t>
      </w:r>
      <w:r>
        <w:rPr>
          <w:rFonts w:cs="Arial"/>
        </w:rPr>
        <w:t xml:space="preserve">met het landelijk </w:t>
      </w:r>
      <w:r w:rsidR="005C35A5">
        <w:rPr>
          <w:rFonts w:cs="Arial"/>
        </w:rPr>
        <w:t>servicecenter</w:t>
      </w:r>
      <w:r>
        <w:rPr>
          <w:rFonts w:cs="Arial"/>
        </w:rPr>
        <w:t xml:space="preserve">, </w:t>
      </w:r>
      <w:hyperlink r:id="rId16" w:history="1">
        <w:r w:rsidR="005C35A5" w:rsidRPr="00DD54CB">
          <w:rPr>
            <w:rStyle w:val="Hyperlink"/>
            <w:rFonts w:cs="Arial"/>
          </w:rPr>
          <w:t>servicecenter@amnesty.nl</w:t>
        </w:r>
      </w:hyperlink>
      <w:r w:rsidR="005C35A5">
        <w:rPr>
          <w:rFonts w:cs="Arial"/>
        </w:rPr>
        <w:t xml:space="preserve"> of </w:t>
      </w:r>
      <w:r w:rsidR="005C35A5" w:rsidRPr="005C35A5">
        <w:rPr>
          <w:rFonts w:cs="Arial"/>
        </w:rPr>
        <w:t>020 626 44 36</w:t>
      </w:r>
      <w:r w:rsidR="005C35A5">
        <w:rPr>
          <w:rFonts w:cs="Arial"/>
        </w:rPr>
        <w:t>.</w:t>
      </w:r>
    </w:p>
    <w:sectPr w:rsidR="00B0682F" w:rsidSect="004200A1">
      <w:type w:val="continuous"/>
      <w:pgSz w:w="11907" w:h="16840" w:code="9"/>
      <w:pgMar w:top="1418" w:right="794" w:bottom="1418" w:left="1134" w:header="709" w:footer="1032"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13E6" w14:textId="77777777" w:rsidR="00744138" w:rsidRDefault="00744138">
      <w:r>
        <w:separator/>
      </w:r>
    </w:p>
  </w:endnote>
  <w:endnote w:type="continuationSeparator" w:id="0">
    <w:p w14:paraId="74C108E3" w14:textId="77777777" w:rsidR="00744138" w:rsidRDefault="0074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3C4" w14:textId="77777777" w:rsidR="005C35A5" w:rsidRDefault="005C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4A63" w14:textId="6D79ECA9" w:rsidR="00B0682F" w:rsidRDefault="003B1B78">
    <w:pPr>
      <w:pStyle w:val="Footer"/>
    </w:pPr>
    <w:r>
      <w:rPr>
        <w:noProof/>
        <w:sz w:val="20"/>
        <w:lang w:val="nl-NL"/>
      </w:rPr>
      <mc:AlternateContent>
        <mc:Choice Requires="wps">
          <w:drawing>
            <wp:anchor distT="0" distB="0" distL="114300" distR="114300" simplePos="0" relativeHeight="251656704" behindDoc="0" locked="0" layoutInCell="1" allowOverlap="1" wp14:anchorId="56ACBF4F" wp14:editId="56253BF4">
              <wp:simplePos x="0" y="0"/>
              <wp:positionH relativeFrom="column">
                <wp:posOffset>0</wp:posOffset>
              </wp:positionH>
              <wp:positionV relativeFrom="paragraph">
                <wp:posOffset>0</wp:posOffset>
              </wp:positionV>
              <wp:extent cx="6629400" cy="228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6D20" w14:textId="77777777" w:rsidR="00B0682F" w:rsidRDefault="00B0682F">
                          <w:pPr>
                            <w:pStyle w:val="BodyTex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56ACBF4F">
              <v:stroke joinstyle="miter"/>
              <v:path gradientshapeok="t" o:connecttype="rect"/>
            </v:shapetype>
            <v:shape id="Text Box 4" style="position:absolute;margin-left:0;margin-top:0;width:52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sA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">
              <v:textbox inset="0,0,0,0">
                <w:txbxContent>
                  <w:p w:rsidR="00B0682F" w:rsidRDefault="00B0682F" w14:paraId="1DD06D20" w14:textId="77777777">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7A6B0" w14:textId="3951B75C" w:rsidR="00B0682F" w:rsidRDefault="003B1B78">
    <w:pPr>
      <w:pStyle w:val="Footer"/>
    </w:pPr>
    <w:r>
      <w:rPr>
        <w:noProof/>
        <w:sz w:val="20"/>
        <w:lang w:val="nl-NL"/>
      </w:rPr>
      <mc:AlternateContent>
        <mc:Choice Requires="wps">
          <w:drawing>
            <wp:anchor distT="0" distB="0" distL="114300" distR="114300" simplePos="0" relativeHeight="251658752" behindDoc="0" locked="0" layoutInCell="1" allowOverlap="1" wp14:anchorId="39311504" wp14:editId="7B3848E7">
              <wp:simplePos x="0" y="0"/>
              <wp:positionH relativeFrom="column">
                <wp:posOffset>0</wp:posOffset>
              </wp:positionH>
              <wp:positionV relativeFrom="paragraph">
                <wp:posOffset>0</wp:posOffset>
              </wp:positionV>
              <wp:extent cx="66294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5218" w14:textId="77777777" w:rsidR="00B0682F" w:rsidRDefault="00B0682F">
                          <w:pPr>
                            <w:pStyle w:val="BodyTex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9311504">
              <v:stroke joinstyle="miter"/>
              <v:path gradientshapeok="t" o:connecttype="rect"/>
            </v:shapetype>
            <v:shape id="Text Box 8" style="position:absolute;margin-left:0;margin-top:0;width:52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wKrA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">
              <v:textbox inset="0,0,0,0">
                <w:txbxContent>
                  <w:p w:rsidR="00B0682F" w:rsidRDefault="00B0682F" w14:paraId="25225218" w14:textId="77777777">
                    <w:pPr>
                      <w:pStyle w:val="Plattetekst2"/>
                      <w:rPr>
                        <w:b/>
                        <w:bCs/>
                        <w:color w:val="333399"/>
                        <w:spacing w:val="-8"/>
                      </w:rPr>
                    </w:pPr>
                    <w:r>
                      <w:rPr>
                        <w:b/>
                        <w:bCs/>
                        <w:color w:val="333399"/>
                        <w:spacing w:val="-8"/>
                      </w:rPr>
                      <w:t>Amnesty International streeft naar een wereld waarin iedereen alle rechten geniet die zijn vastgelegd in de Universele Verklaring van de Rechten van de Mens en andere internationale mensenrechtendocumenten. Amnesty doet onderzoek en voert actie gericht op het tegengaan en stoppen van ernstige schendingen van al deze rechten.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8C62" w14:textId="77777777" w:rsidR="00744138" w:rsidRDefault="00744138">
      <w:r>
        <w:separator/>
      </w:r>
    </w:p>
  </w:footnote>
  <w:footnote w:type="continuationSeparator" w:id="0">
    <w:p w14:paraId="226A6446" w14:textId="77777777" w:rsidR="00744138" w:rsidRDefault="0074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AFEA" w14:textId="77777777" w:rsidR="005C35A5" w:rsidRDefault="005C3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E2BC" w14:textId="77777777" w:rsidR="00B0682F" w:rsidRDefault="00B0682F">
    <w:pPr>
      <w:pStyle w:val="Header"/>
    </w:pPr>
    <w:r>
      <w:rPr>
        <w:rFonts w:ascii="Univers" w:hAnsi="Univers"/>
        <w:sz w:val="15"/>
      </w:rPr>
      <w:t xml:space="preserve">Pagina </w:t>
    </w:r>
    <w:r>
      <w:rPr>
        <w:rFonts w:ascii="Univers" w:hAnsi="Univers"/>
        <w:sz w:val="15"/>
      </w:rPr>
      <w:fldChar w:fldCharType="begin"/>
    </w:r>
    <w:r>
      <w:rPr>
        <w:rFonts w:ascii="Univers" w:hAnsi="Univers"/>
        <w:sz w:val="15"/>
      </w:rPr>
      <w:instrText xml:space="preserve"> PAGE  \* MERGEFORMAT </w:instrText>
    </w:r>
    <w:r>
      <w:rPr>
        <w:rFonts w:ascii="Univers" w:hAnsi="Univers"/>
        <w:sz w:val="15"/>
      </w:rPr>
      <w:fldChar w:fldCharType="separate"/>
    </w:r>
    <w:r w:rsidR="00A41B2E">
      <w:rPr>
        <w:rFonts w:ascii="Univers" w:hAnsi="Univers"/>
        <w:noProof/>
        <w:sz w:val="15"/>
      </w:rPr>
      <w:t>2</w:t>
    </w:r>
    <w:r>
      <w:rPr>
        <w:rFonts w:ascii="Univers" w:hAnsi="Univers"/>
        <w:sz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47C8" w14:textId="5A3155DF" w:rsidR="00B0682F" w:rsidRDefault="003B1B78">
    <w:pPr>
      <w:pStyle w:val="Header"/>
    </w:pPr>
    <w:r>
      <w:rPr>
        <w:noProof/>
        <w:sz w:val="20"/>
        <w:lang w:val="nl-NL"/>
      </w:rPr>
      <mc:AlternateContent>
        <mc:Choice Requires="wps">
          <w:drawing>
            <wp:anchor distT="0" distB="0" distL="114300" distR="114300" simplePos="0" relativeHeight="251657728" behindDoc="1" locked="1" layoutInCell="1" allowOverlap="1" wp14:anchorId="3C343063" wp14:editId="7B006BB7">
              <wp:simplePos x="0" y="0"/>
              <wp:positionH relativeFrom="column">
                <wp:posOffset>5346700</wp:posOffset>
              </wp:positionH>
              <wp:positionV relativeFrom="page">
                <wp:posOffset>116840</wp:posOffset>
              </wp:positionV>
              <wp:extent cx="1485900" cy="10401300"/>
              <wp:effectExtent l="0" t="0" r="0" b="0"/>
              <wp:wrapSquare wrapText="lef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40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7" style="position:absolute;margin-left:421pt;margin-top:9.2pt;width:117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w14:anchorId="170C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yrgIAAKc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">
              <w10:wrap type="square" side="left"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09"/>
    <w:rsid w:val="00021FC4"/>
    <w:rsid w:val="001F72C2"/>
    <w:rsid w:val="002833B3"/>
    <w:rsid w:val="002C78CD"/>
    <w:rsid w:val="00312AE6"/>
    <w:rsid w:val="00335AF4"/>
    <w:rsid w:val="00365FC7"/>
    <w:rsid w:val="003B1B78"/>
    <w:rsid w:val="003D1D12"/>
    <w:rsid w:val="003E720B"/>
    <w:rsid w:val="004200A1"/>
    <w:rsid w:val="00442FDF"/>
    <w:rsid w:val="00471586"/>
    <w:rsid w:val="005C35A5"/>
    <w:rsid w:val="00655AD4"/>
    <w:rsid w:val="00684FEF"/>
    <w:rsid w:val="006F4788"/>
    <w:rsid w:val="00744138"/>
    <w:rsid w:val="00804984"/>
    <w:rsid w:val="00804D74"/>
    <w:rsid w:val="0082549F"/>
    <w:rsid w:val="008F6835"/>
    <w:rsid w:val="009172FE"/>
    <w:rsid w:val="0092467A"/>
    <w:rsid w:val="009F2487"/>
    <w:rsid w:val="009F50A6"/>
    <w:rsid w:val="00A41B2E"/>
    <w:rsid w:val="00A50B11"/>
    <w:rsid w:val="00A64109"/>
    <w:rsid w:val="00AC2EDC"/>
    <w:rsid w:val="00B0682F"/>
    <w:rsid w:val="00D204DC"/>
    <w:rsid w:val="00E07DFA"/>
    <w:rsid w:val="00E72235"/>
    <w:rsid w:val="10AC8BD7"/>
    <w:rsid w:val="1ACBEE53"/>
    <w:rsid w:val="2A8D1661"/>
    <w:rsid w:val="598AFD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4C5A3B"/>
  <w15:chartTrackingRefBased/>
  <w15:docId w15:val="{DE6263F9-0699-4FC2-BA0C-2981418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18"/>
      <w:lang w:va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w="2098" w:h="3170" w:wrap="around" w:vAnchor="page" w:hAnchor="page" w:x="9419" w:y="1702"/>
      <w:outlineLvl w:val="1"/>
    </w:pPr>
    <w:rPr>
      <w:b/>
      <w:bCs/>
      <w:spacing w:val="8"/>
      <w:sz w:val="17"/>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pPr>
      <w:framePr w:w="10750" w:h="488" w:wrap="around" w:vAnchor="page" w:hAnchor="page" w:x="596" w:y="15355"/>
      <w:pBdr>
        <w:top w:val="single" w:sz="2" w:space="0" w:color="FFFFFF"/>
        <w:left w:val="single" w:sz="2" w:space="0" w:color="FFFFFF"/>
        <w:bottom w:val="single" w:sz="2" w:space="0" w:color="FFFFFF"/>
        <w:right w:val="single" w:sz="2" w:space="0" w:color="FFFFFF"/>
      </w:pBdr>
      <w:shd w:val="solid" w:color="FFFFFF" w:fill="FFFFFF"/>
      <w:spacing w:line="180" w:lineRule="exact"/>
    </w:pPr>
    <w:rPr>
      <w:color w:val="000000"/>
      <w:sz w:val="12"/>
    </w:rPr>
  </w:style>
  <w:style w:type="paragraph" w:styleId="BodyText2">
    <w:name w:val="Body Text 2"/>
    <w:basedOn w:val="Normal"/>
    <w:semiHidden/>
    <w:rPr>
      <w:sz w:val="12"/>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lang w:val="nl-NL"/>
    </w:rPr>
  </w:style>
  <w:style w:type="paragraph" w:styleId="BalloonText">
    <w:name w:val="Balloon Text"/>
    <w:basedOn w:val="Normal"/>
    <w:link w:val="BalloonTextChar"/>
    <w:uiPriority w:val="99"/>
    <w:semiHidden/>
    <w:unhideWhenUsed/>
    <w:rsid w:val="0092467A"/>
    <w:rPr>
      <w:rFonts w:ascii="Segoe UI" w:hAnsi="Segoe UI" w:cs="Segoe UI"/>
      <w:szCs w:val="18"/>
    </w:rPr>
  </w:style>
  <w:style w:type="character" w:customStyle="1" w:styleId="BalloonTextChar">
    <w:name w:val="Balloon Text Char"/>
    <w:link w:val="BalloonText"/>
    <w:uiPriority w:val="99"/>
    <w:semiHidden/>
    <w:rsid w:val="0092467A"/>
    <w:rPr>
      <w:rFonts w:ascii="Segoe UI" w:hAnsi="Segoe UI" w:cs="Segoe UI"/>
      <w:sz w:val="18"/>
      <w:szCs w:val="18"/>
      <w:lang w:val="nl"/>
    </w:rPr>
  </w:style>
  <w:style w:type="character" w:styleId="CommentReference">
    <w:name w:val="annotation reference"/>
    <w:uiPriority w:val="99"/>
    <w:semiHidden/>
    <w:unhideWhenUsed/>
    <w:rsid w:val="0092467A"/>
    <w:rPr>
      <w:sz w:val="16"/>
      <w:szCs w:val="16"/>
    </w:rPr>
  </w:style>
  <w:style w:type="paragraph" w:styleId="CommentText">
    <w:name w:val="annotation text"/>
    <w:basedOn w:val="Normal"/>
    <w:link w:val="CommentTextChar"/>
    <w:uiPriority w:val="99"/>
    <w:semiHidden/>
    <w:unhideWhenUsed/>
    <w:rsid w:val="0092467A"/>
    <w:rPr>
      <w:sz w:val="20"/>
    </w:rPr>
  </w:style>
  <w:style w:type="character" w:customStyle="1" w:styleId="CommentTextChar">
    <w:name w:val="Comment Text Char"/>
    <w:link w:val="CommentText"/>
    <w:uiPriority w:val="99"/>
    <w:semiHidden/>
    <w:rsid w:val="0092467A"/>
    <w:rPr>
      <w:rFonts w:ascii="Verdana" w:hAnsi="Verdana"/>
      <w:lang w:val="nl"/>
    </w:rPr>
  </w:style>
  <w:style w:type="paragraph" w:styleId="CommentSubject">
    <w:name w:val="annotation subject"/>
    <w:basedOn w:val="CommentText"/>
    <w:next w:val="CommentText"/>
    <w:link w:val="CommentSubjectChar"/>
    <w:uiPriority w:val="99"/>
    <w:semiHidden/>
    <w:unhideWhenUsed/>
    <w:rsid w:val="0092467A"/>
    <w:rPr>
      <w:b/>
      <w:bCs/>
    </w:rPr>
  </w:style>
  <w:style w:type="character" w:customStyle="1" w:styleId="CommentSubjectChar">
    <w:name w:val="Comment Subject Char"/>
    <w:link w:val="CommentSubject"/>
    <w:uiPriority w:val="99"/>
    <w:semiHidden/>
    <w:rsid w:val="0092467A"/>
    <w:rPr>
      <w:rFonts w:ascii="Verdana" w:hAnsi="Verdana"/>
      <w:b/>
      <w:bCs/>
      <w:lang w:val="nl"/>
    </w:rPr>
  </w:style>
  <w:style w:type="character" w:customStyle="1" w:styleId="UnresolvedMention1">
    <w:name w:val="Unresolved Mention1"/>
    <w:uiPriority w:val="99"/>
    <w:semiHidden/>
    <w:unhideWhenUsed/>
    <w:rsid w:val="005C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ervicecenter@amnesty.nl"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amnesty.nl/collecte"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nieuwenhuis</dc:creator>
  <cp:keywords/>
  <cp:lastModifiedBy>Floris Dogterom</cp:lastModifiedBy>
  <cp:revision>2</cp:revision>
  <cp:lastPrinted>2008-09-16T22:00:00Z</cp:lastPrinted>
  <dcterms:created xsi:type="dcterms:W3CDTF">2019-01-18T07:57:00Z</dcterms:created>
  <dcterms:modified xsi:type="dcterms:W3CDTF">2019-01-18T07:57:00Z</dcterms:modified>
</cp:coreProperties>
</file>