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A4984" w14:textId="77777777" w:rsidR="006B218D" w:rsidRPr="006B218D" w:rsidRDefault="006B218D" w:rsidP="00075F3D">
      <w:pPr>
        <w:spacing w:after="0" w:line="360" w:lineRule="auto"/>
        <w:rPr>
          <w:rFonts w:eastAsia="Times New Roman" w:cs="Arial"/>
          <w:b/>
          <w:sz w:val="20"/>
          <w:szCs w:val="20"/>
          <w:lang w:eastAsia="nl-NL"/>
        </w:rPr>
      </w:pPr>
    </w:p>
    <w:p w14:paraId="7C4317BA" w14:textId="4D5DBD50" w:rsidR="006B218D" w:rsidRPr="006B218D" w:rsidRDefault="006B218D" w:rsidP="00075F3D">
      <w:pPr>
        <w:spacing w:after="0" w:line="360" w:lineRule="auto"/>
        <w:rPr>
          <w:rFonts w:eastAsia="Times New Roman" w:cs="Arial"/>
          <w:b/>
          <w:sz w:val="20"/>
          <w:szCs w:val="20"/>
          <w:lang w:eastAsia="nl-NL"/>
        </w:rPr>
      </w:pPr>
      <w:r w:rsidRPr="006B218D">
        <w:rPr>
          <w:rFonts w:eastAsia="Times New Roman" w:cs="Arial"/>
          <w:b/>
          <w:noProof/>
          <w:sz w:val="20"/>
          <w:szCs w:val="20"/>
          <w:lang w:eastAsia="nl-NL"/>
        </w:rPr>
        <w:drawing>
          <wp:inline distT="0" distB="0" distL="0" distR="0" wp14:anchorId="20347CAF" wp14:editId="4BFFBAF2">
            <wp:extent cx="5760720" cy="31476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quiz_logo_1.gif"/>
                    <pic:cNvPicPr/>
                  </pic:nvPicPr>
                  <pic:blipFill>
                    <a:blip r:embed="rId7">
                      <a:extLst>
                        <a:ext uri="{28A0092B-C50C-407E-A947-70E740481C1C}">
                          <a14:useLocalDpi xmlns:a14="http://schemas.microsoft.com/office/drawing/2010/main" val="0"/>
                        </a:ext>
                      </a:extLst>
                    </a:blip>
                    <a:stretch>
                      <a:fillRect/>
                    </a:stretch>
                  </pic:blipFill>
                  <pic:spPr>
                    <a:xfrm>
                      <a:off x="0" y="0"/>
                      <a:ext cx="5760720" cy="3147695"/>
                    </a:xfrm>
                    <a:prstGeom prst="rect">
                      <a:avLst/>
                    </a:prstGeom>
                  </pic:spPr>
                </pic:pic>
              </a:graphicData>
            </a:graphic>
          </wp:inline>
        </w:drawing>
      </w:r>
    </w:p>
    <w:p w14:paraId="30C082A5" w14:textId="77777777" w:rsidR="00D3635A" w:rsidRPr="006B218D" w:rsidRDefault="00D3635A" w:rsidP="00075F3D">
      <w:pPr>
        <w:spacing w:after="0" w:line="360" w:lineRule="auto"/>
        <w:rPr>
          <w:rFonts w:eastAsia="Times New Roman" w:cs="Arial"/>
          <w:b/>
          <w:sz w:val="28"/>
          <w:szCs w:val="28"/>
          <w:lang w:eastAsia="nl-NL"/>
        </w:rPr>
      </w:pPr>
    </w:p>
    <w:p w14:paraId="5447CB28" w14:textId="77777777" w:rsidR="006B218D" w:rsidRDefault="006B218D" w:rsidP="006B218D">
      <w:pPr>
        <w:spacing w:after="0" w:line="360" w:lineRule="auto"/>
        <w:jc w:val="center"/>
        <w:rPr>
          <w:rFonts w:eastAsia="Times New Roman" w:cs="Arial"/>
          <w:b/>
          <w:sz w:val="32"/>
          <w:szCs w:val="32"/>
          <w:lang w:eastAsia="nl-NL"/>
        </w:rPr>
      </w:pPr>
    </w:p>
    <w:p w14:paraId="2C15D142" w14:textId="0D685AB1" w:rsidR="001F3E13" w:rsidRPr="006B218D" w:rsidRDefault="00DB0F82" w:rsidP="006B218D">
      <w:pPr>
        <w:spacing w:after="0" w:line="360" w:lineRule="auto"/>
        <w:jc w:val="center"/>
        <w:rPr>
          <w:rFonts w:eastAsia="Times New Roman" w:cs="Arial"/>
          <w:b/>
          <w:sz w:val="32"/>
          <w:szCs w:val="32"/>
          <w:lang w:eastAsia="nl-NL"/>
        </w:rPr>
      </w:pPr>
      <w:r w:rsidRPr="006B218D">
        <w:rPr>
          <w:rFonts w:eastAsia="Times New Roman" w:cs="Arial"/>
          <w:b/>
          <w:sz w:val="32"/>
          <w:szCs w:val="32"/>
          <w:lang w:eastAsia="nl-NL"/>
        </w:rPr>
        <w:t xml:space="preserve">Ronde </w:t>
      </w:r>
      <w:r w:rsidR="001F3E13" w:rsidRPr="006B218D">
        <w:rPr>
          <w:rFonts w:eastAsia="Times New Roman" w:cs="Arial"/>
          <w:b/>
          <w:sz w:val="32"/>
          <w:szCs w:val="32"/>
          <w:lang w:eastAsia="nl-NL"/>
        </w:rPr>
        <w:t>Vluchtelingen en mensenrechten</w:t>
      </w:r>
    </w:p>
    <w:p w14:paraId="6460BA13" w14:textId="77777777" w:rsidR="00D3635A" w:rsidRPr="006B218D" w:rsidRDefault="00D3635A" w:rsidP="006B218D">
      <w:pPr>
        <w:spacing w:after="0" w:line="360" w:lineRule="auto"/>
        <w:jc w:val="center"/>
        <w:rPr>
          <w:rFonts w:eastAsia="Times New Roman" w:cs="Arial"/>
          <w:b/>
          <w:sz w:val="32"/>
          <w:szCs w:val="32"/>
          <w:lang w:eastAsia="nl-NL"/>
        </w:rPr>
      </w:pPr>
    </w:p>
    <w:p w14:paraId="776C0387" w14:textId="3202D9AB" w:rsidR="006B218D" w:rsidRPr="006B218D" w:rsidRDefault="00DB0F82" w:rsidP="006B218D">
      <w:pPr>
        <w:spacing w:after="0" w:line="360" w:lineRule="auto"/>
        <w:jc w:val="center"/>
        <w:rPr>
          <w:rFonts w:eastAsia="Times New Roman" w:cs="Arial"/>
          <w:b/>
          <w:sz w:val="32"/>
          <w:szCs w:val="32"/>
          <w:lang w:eastAsia="nl-NL"/>
        </w:rPr>
      </w:pPr>
      <w:r w:rsidRPr="006B218D">
        <w:rPr>
          <w:rFonts w:eastAsia="Times New Roman" w:cs="Arial"/>
          <w:b/>
          <w:sz w:val="32"/>
          <w:szCs w:val="32"/>
          <w:lang w:eastAsia="nl-NL"/>
        </w:rPr>
        <w:t>De antwoorden</w:t>
      </w:r>
    </w:p>
    <w:p w14:paraId="2D9B1860" w14:textId="6F0F7907" w:rsidR="00DB0F82" w:rsidRPr="006B218D" w:rsidRDefault="006B218D" w:rsidP="006B218D">
      <w:pPr>
        <w:rPr>
          <w:rFonts w:eastAsia="Times New Roman" w:cs="Arial"/>
          <w:b/>
          <w:sz w:val="24"/>
          <w:szCs w:val="24"/>
          <w:lang w:eastAsia="nl-NL"/>
        </w:rPr>
      </w:pPr>
      <w:r>
        <w:rPr>
          <w:rFonts w:eastAsia="Times New Roman" w:cs="Arial"/>
          <w:b/>
          <w:sz w:val="24"/>
          <w:szCs w:val="24"/>
          <w:lang w:eastAsia="nl-NL"/>
        </w:rPr>
        <w:br w:type="page"/>
      </w:r>
    </w:p>
    <w:p w14:paraId="6DCF4557" w14:textId="77777777" w:rsidR="00D3635A" w:rsidRPr="006B218D" w:rsidRDefault="00D3635A" w:rsidP="00075F3D">
      <w:pPr>
        <w:spacing w:after="0" w:line="360" w:lineRule="auto"/>
        <w:rPr>
          <w:rFonts w:eastAsia="Times New Roman" w:cs="Arial"/>
          <w:b/>
          <w:sz w:val="22"/>
          <w:szCs w:val="22"/>
          <w:lang w:eastAsia="nl-NL"/>
        </w:rPr>
      </w:pPr>
    </w:p>
    <w:p w14:paraId="090B1806" w14:textId="27C9F9BB" w:rsidR="006B218D" w:rsidRPr="006B218D" w:rsidRDefault="006B218D" w:rsidP="006B218D">
      <w:pPr>
        <w:spacing w:after="0" w:line="360" w:lineRule="auto"/>
        <w:rPr>
          <w:rFonts w:eastAsia="Times New Roman" w:cs="Arial"/>
          <w:b/>
          <w:sz w:val="22"/>
          <w:szCs w:val="22"/>
          <w:lang w:eastAsia="nl-NL"/>
        </w:rPr>
      </w:pPr>
      <w:r w:rsidRPr="006B218D">
        <w:rPr>
          <w:rFonts w:eastAsia="Times New Roman" w:cs="Arial"/>
          <w:b/>
          <w:sz w:val="22"/>
          <w:szCs w:val="22"/>
          <w:highlight w:val="yellow"/>
          <w:lang w:eastAsia="nl-NL"/>
        </w:rPr>
        <w:t>VLUCHTELINGEN EN MENSENRECHTEN</w:t>
      </w:r>
    </w:p>
    <w:p w14:paraId="610E9F88" w14:textId="77777777" w:rsidR="006B218D" w:rsidRDefault="006B218D" w:rsidP="00075F3D">
      <w:pPr>
        <w:spacing w:after="0" w:line="360" w:lineRule="auto"/>
        <w:rPr>
          <w:rFonts w:eastAsia="Times New Roman" w:cs="Arial"/>
          <w:b/>
          <w:sz w:val="20"/>
          <w:szCs w:val="20"/>
          <w:lang w:eastAsia="nl-NL"/>
        </w:rPr>
      </w:pPr>
    </w:p>
    <w:p w14:paraId="79106F6C" w14:textId="204CB68A" w:rsidR="001F3E13" w:rsidRPr="006B218D" w:rsidRDefault="00DB0F82" w:rsidP="00075F3D">
      <w:pPr>
        <w:spacing w:after="0" w:line="360" w:lineRule="auto"/>
        <w:rPr>
          <w:rFonts w:eastAsia="Times New Roman" w:cs="Arial"/>
          <w:b/>
          <w:sz w:val="20"/>
          <w:szCs w:val="20"/>
          <w:lang w:eastAsia="nl-NL"/>
        </w:rPr>
      </w:pPr>
      <w:r w:rsidRPr="006B218D">
        <w:rPr>
          <w:rFonts w:eastAsia="Times New Roman" w:cs="Arial"/>
          <w:b/>
          <w:sz w:val="20"/>
          <w:szCs w:val="20"/>
          <w:lang w:eastAsia="nl-NL"/>
        </w:rPr>
        <w:t xml:space="preserve">Vraag </w:t>
      </w:r>
      <w:r w:rsidR="00FE0356" w:rsidRPr="006B218D">
        <w:rPr>
          <w:rFonts w:eastAsia="Times New Roman" w:cs="Arial"/>
          <w:b/>
          <w:sz w:val="20"/>
          <w:szCs w:val="20"/>
          <w:lang w:eastAsia="nl-NL"/>
        </w:rPr>
        <w:t xml:space="preserve">1) Hoeveel </w:t>
      </w:r>
      <w:r w:rsidR="00722FBD" w:rsidRPr="006B218D">
        <w:rPr>
          <w:rFonts w:eastAsia="Times New Roman" w:cs="Arial"/>
          <w:b/>
          <w:sz w:val="20"/>
          <w:szCs w:val="20"/>
          <w:lang w:eastAsia="nl-NL"/>
        </w:rPr>
        <w:t xml:space="preserve">mensen zijn er wereldwijd op de vlucht? </w:t>
      </w:r>
    </w:p>
    <w:p w14:paraId="068F8849" w14:textId="79B7A7B6" w:rsidR="00FE0356" w:rsidRPr="006B218D" w:rsidRDefault="006B218D" w:rsidP="006B218D">
      <w:pPr>
        <w:pStyle w:val="Lijstalinea"/>
        <w:numPr>
          <w:ilvl w:val="0"/>
          <w:numId w:val="31"/>
        </w:numPr>
        <w:spacing w:after="0" w:line="360" w:lineRule="auto"/>
        <w:rPr>
          <w:rFonts w:eastAsia="Times New Roman" w:cs="Arial"/>
          <w:sz w:val="20"/>
          <w:szCs w:val="20"/>
          <w:lang w:eastAsia="nl-NL"/>
        </w:rPr>
      </w:pPr>
      <w:r>
        <w:rPr>
          <w:rFonts w:eastAsia="Times New Roman" w:cs="Arial"/>
          <w:sz w:val="20"/>
          <w:szCs w:val="20"/>
          <w:lang w:eastAsia="nl-NL"/>
        </w:rPr>
        <w:t xml:space="preserve">     </w:t>
      </w:r>
      <w:r w:rsidR="00FE0356" w:rsidRPr="006B218D">
        <w:rPr>
          <w:rFonts w:eastAsia="Times New Roman" w:cs="Arial"/>
          <w:sz w:val="20"/>
          <w:szCs w:val="20"/>
          <w:lang w:eastAsia="nl-NL"/>
        </w:rPr>
        <w:t>25 miljoen</w:t>
      </w:r>
      <w:r w:rsidR="00055985" w:rsidRPr="006B218D">
        <w:rPr>
          <w:rFonts w:eastAsia="Times New Roman" w:cs="Arial"/>
          <w:sz w:val="20"/>
          <w:szCs w:val="20"/>
          <w:lang w:eastAsia="nl-NL"/>
        </w:rPr>
        <w:t>.</w:t>
      </w:r>
    </w:p>
    <w:p w14:paraId="4B6C0A59" w14:textId="31DFB455" w:rsidR="00FE0356" w:rsidRPr="006B218D" w:rsidRDefault="00DB0F82" w:rsidP="00DB0F82">
      <w:pPr>
        <w:spacing w:after="0" w:line="360" w:lineRule="auto"/>
        <w:ind w:left="360"/>
        <w:rPr>
          <w:rFonts w:eastAsia="Times New Roman" w:cs="Arial"/>
          <w:sz w:val="20"/>
          <w:szCs w:val="20"/>
          <w:lang w:eastAsia="nl-NL"/>
        </w:rPr>
      </w:pPr>
      <w:r w:rsidRPr="006B218D">
        <w:rPr>
          <w:rFonts w:eastAsia="Times New Roman" w:cs="Arial"/>
          <w:sz w:val="20"/>
          <w:szCs w:val="20"/>
          <w:lang w:eastAsia="nl-NL"/>
        </w:rPr>
        <w:t xml:space="preserve">#b.     </w:t>
      </w:r>
      <w:r w:rsidR="00FE0356" w:rsidRPr="006B218D">
        <w:rPr>
          <w:rFonts w:eastAsia="Times New Roman" w:cs="Arial"/>
          <w:sz w:val="20"/>
          <w:szCs w:val="20"/>
          <w:lang w:eastAsia="nl-NL"/>
        </w:rPr>
        <w:t>60 miljoen</w:t>
      </w:r>
      <w:r w:rsidR="00055985" w:rsidRPr="006B218D">
        <w:rPr>
          <w:rFonts w:eastAsia="Times New Roman" w:cs="Arial"/>
          <w:sz w:val="20"/>
          <w:szCs w:val="20"/>
          <w:lang w:eastAsia="nl-NL"/>
        </w:rPr>
        <w:t>.</w:t>
      </w:r>
    </w:p>
    <w:p w14:paraId="0AD5CA28" w14:textId="38BA44D6" w:rsidR="00FE0356" w:rsidRPr="00651CDC" w:rsidRDefault="00651CDC" w:rsidP="00651CDC">
      <w:pPr>
        <w:pStyle w:val="Lijstalinea"/>
        <w:numPr>
          <w:ilvl w:val="0"/>
          <w:numId w:val="35"/>
        </w:numPr>
        <w:spacing w:after="0" w:line="360" w:lineRule="auto"/>
        <w:rPr>
          <w:rFonts w:eastAsia="Times New Roman" w:cs="Arial"/>
          <w:sz w:val="20"/>
          <w:szCs w:val="20"/>
          <w:lang w:eastAsia="nl-NL"/>
        </w:rPr>
      </w:pPr>
      <w:r>
        <w:rPr>
          <w:rFonts w:eastAsia="Times New Roman" w:cs="Arial"/>
          <w:sz w:val="20"/>
          <w:szCs w:val="20"/>
          <w:lang w:eastAsia="nl-NL"/>
        </w:rPr>
        <w:t xml:space="preserve">     </w:t>
      </w:r>
      <w:r w:rsidR="00FE0356" w:rsidRPr="00651CDC">
        <w:rPr>
          <w:rFonts w:eastAsia="Times New Roman" w:cs="Arial"/>
          <w:sz w:val="20"/>
          <w:szCs w:val="20"/>
          <w:lang w:eastAsia="nl-NL"/>
        </w:rPr>
        <w:t>100 miljoen</w:t>
      </w:r>
      <w:r w:rsidR="00055985" w:rsidRPr="00651CDC">
        <w:rPr>
          <w:rFonts w:eastAsia="Times New Roman" w:cs="Arial"/>
          <w:sz w:val="20"/>
          <w:szCs w:val="20"/>
          <w:lang w:eastAsia="nl-NL"/>
        </w:rPr>
        <w:t>.</w:t>
      </w:r>
    </w:p>
    <w:p w14:paraId="46B9217E" w14:textId="77777777" w:rsidR="00FE0356" w:rsidRPr="006B218D" w:rsidRDefault="00FE0356" w:rsidP="00075F3D">
      <w:pPr>
        <w:spacing w:after="0" w:line="360" w:lineRule="auto"/>
        <w:rPr>
          <w:rFonts w:eastAsia="Times New Roman" w:cs="Arial"/>
          <w:sz w:val="20"/>
          <w:szCs w:val="20"/>
          <w:lang w:eastAsia="nl-NL"/>
        </w:rPr>
      </w:pPr>
    </w:p>
    <w:p w14:paraId="01EB30C5" w14:textId="4BD9081C" w:rsidR="00FE0356" w:rsidRPr="006B218D" w:rsidRDefault="00FE0356" w:rsidP="00651CDC">
      <w:pPr>
        <w:spacing w:after="0" w:line="240" w:lineRule="auto"/>
        <w:rPr>
          <w:rFonts w:eastAsia="Times New Roman" w:cs="Arial"/>
          <w:i/>
          <w:sz w:val="20"/>
          <w:szCs w:val="20"/>
          <w:lang w:eastAsia="nl-NL"/>
        </w:rPr>
      </w:pPr>
      <w:r w:rsidRPr="006B218D">
        <w:rPr>
          <w:rFonts w:eastAsia="Times New Roman" w:cs="Arial"/>
          <w:i/>
          <w:sz w:val="20"/>
          <w:szCs w:val="20"/>
          <w:lang w:eastAsia="nl-NL"/>
        </w:rPr>
        <w:t xml:space="preserve">60 miljoen </w:t>
      </w:r>
      <w:r w:rsidR="00722FBD" w:rsidRPr="006B218D">
        <w:rPr>
          <w:rFonts w:eastAsia="Times New Roman" w:cs="Arial"/>
          <w:i/>
          <w:sz w:val="20"/>
          <w:szCs w:val="20"/>
          <w:lang w:eastAsia="nl-NL"/>
        </w:rPr>
        <w:t xml:space="preserve">mensen hebben huis en haard achtergelaten, het </w:t>
      </w:r>
      <w:r w:rsidR="00055985" w:rsidRPr="006B218D">
        <w:rPr>
          <w:rFonts w:eastAsia="Times New Roman" w:cs="Arial"/>
          <w:i/>
          <w:sz w:val="20"/>
          <w:szCs w:val="20"/>
          <w:lang w:eastAsia="nl-NL"/>
        </w:rPr>
        <w:t>groot</w:t>
      </w:r>
      <w:r w:rsidR="00722FBD" w:rsidRPr="006B218D">
        <w:rPr>
          <w:rFonts w:eastAsia="Times New Roman" w:cs="Arial"/>
          <w:i/>
          <w:sz w:val="20"/>
          <w:szCs w:val="20"/>
          <w:lang w:eastAsia="nl-NL"/>
        </w:rPr>
        <w:t xml:space="preserve">ste aantal sinds de Tweede Wereldoorlog. Ongeveer 40 miljoen zijn ontheemd in eigen land, ongeveer 20 miljoen zijn </w:t>
      </w:r>
      <w:r w:rsidR="005067E7" w:rsidRPr="006B218D">
        <w:rPr>
          <w:rFonts w:eastAsia="Times New Roman" w:cs="Arial"/>
          <w:i/>
          <w:sz w:val="20"/>
          <w:szCs w:val="20"/>
          <w:lang w:eastAsia="nl-NL"/>
        </w:rPr>
        <w:t xml:space="preserve">op zoek naar veiligheid </w:t>
      </w:r>
      <w:r w:rsidR="00DB0F82" w:rsidRPr="006B218D">
        <w:rPr>
          <w:rFonts w:eastAsia="Times New Roman" w:cs="Arial"/>
          <w:i/>
          <w:sz w:val="20"/>
          <w:szCs w:val="20"/>
          <w:lang w:eastAsia="nl-NL"/>
        </w:rPr>
        <w:t>de grens over gevlucht.</w:t>
      </w:r>
    </w:p>
    <w:p w14:paraId="6018FAAE" w14:textId="77777777" w:rsidR="00DB0F82" w:rsidRPr="006B218D" w:rsidRDefault="00DB0F82" w:rsidP="00075F3D">
      <w:pPr>
        <w:spacing w:after="0" w:line="360" w:lineRule="auto"/>
        <w:rPr>
          <w:rFonts w:eastAsia="Times New Roman" w:cs="Arial"/>
          <w:sz w:val="20"/>
          <w:szCs w:val="20"/>
          <w:lang w:eastAsia="nl-NL"/>
        </w:rPr>
      </w:pPr>
    </w:p>
    <w:p w14:paraId="36BA9423" w14:textId="77777777" w:rsidR="00144F90" w:rsidRPr="006B218D" w:rsidRDefault="00144F90" w:rsidP="00075F3D">
      <w:pPr>
        <w:spacing w:after="0" w:line="360" w:lineRule="auto"/>
        <w:rPr>
          <w:rFonts w:eastAsia="Times New Roman" w:cs="Arial"/>
          <w:sz w:val="20"/>
          <w:szCs w:val="20"/>
          <w:lang w:eastAsia="nl-NL"/>
        </w:rPr>
      </w:pPr>
    </w:p>
    <w:p w14:paraId="2ED1E0C1" w14:textId="3955BD41" w:rsidR="00FE0356" w:rsidRPr="006B218D" w:rsidRDefault="00DB0F82" w:rsidP="00075F3D">
      <w:pPr>
        <w:spacing w:after="0" w:line="360" w:lineRule="auto"/>
        <w:rPr>
          <w:rFonts w:eastAsia="Times New Roman" w:cs="Arial"/>
          <w:b/>
          <w:sz w:val="20"/>
          <w:szCs w:val="20"/>
          <w:lang w:eastAsia="nl-NL"/>
        </w:rPr>
      </w:pPr>
      <w:r w:rsidRPr="006B218D">
        <w:rPr>
          <w:rFonts w:eastAsia="Times New Roman" w:cs="Arial"/>
          <w:b/>
          <w:sz w:val="20"/>
          <w:szCs w:val="20"/>
          <w:lang w:eastAsia="nl-NL"/>
        </w:rPr>
        <w:t xml:space="preserve">Vraag </w:t>
      </w:r>
      <w:r w:rsidR="00FE0356" w:rsidRPr="006B218D">
        <w:rPr>
          <w:rFonts w:eastAsia="Times New Roman" w:cs="Arial"/>
          <w:b/>
          <w:sz w:val="20"/>
          <w:szCs w:val="20"/>
          <w:lang w:eastAsia="nl-NL"/>
        </w:rPr>
        <w:t>2) Welk land vangt wereldwijd de meeste vluchtelingen op?</w:t>
      </w:r>
    </w:p>
    <w:p w14:paraId="44A81505" w14:textId="40FE9226" w:rsidR="00FE0356" w:rsidRPr="006B218D" w:rsidRDefault="00FE0356" w:rsidP="00075F3D">
      <w:pPr>
        <w:pStyle w:val="Lijstalinea"/>
        <w:numPr>
          <w:ilvl w:val="0"/>
          <w:numId w:val="13"/>
        </w:numPr>
        <w:spacing w:after="0" w:line="360" w:lineRule="auto"/>
        <w:rPr>
          <w:rFonts w:eastAsia="Times New Roman" w:cs="Arial"/>
          <w:sz w:val="20"/>
          <w:szCs w:val="20"/>
          <w:lang w:eastAsia="nl-NL"/>
        </w:rPr>
      </w:pPr>
      <w:r w:rsidRPr="006B218D">
        <w:rPr>
          <w:rFonts w:eastAsia="Times New Roman" w:cs="Arial"/>
          <w:sz w:val="20"/>
          <w:szCs w:val="20"/>
          <w:lang w:eastAsia="nl-NL"/>
        </w:rPr>
        <w:t>Duitsland</w:t>
      </w:r>
      <w:r w:rsidR="00055985" w:rsidRPr="006B218D">
        <w:rPr>
          <w:rFonts w:eastAsia="Times New Roman" w:cs="Arial"/>
          <w:sz w:val="20"/>
          <w:szCs w:val="20"/>
          <w:lang w:eastAsia="nl-NL"/>
        </w:rPr>
        <w:t>.</w:t>
      </w:r>
    </w:p>
    <w:p w14:paraId="7F3B3089" w14:textId="01399A71" w:rsidR="00FE0356" w:rsidRPr="006B218D" w:rsidRDefault="008E1B42" w:rsidP="00075F3D">
      <w:pPr>
        <w:pStyle w:val="Lijstalinea"/>
        <w:numPr>
          <w:ilvl w:val="0"/>
          <w:numId w:val="13"/>
        </w:numPr>
        <w:spacing w:after="0" w:line="360" w:lineRule="auto"/>
        <w:rPr>
          <w:rFonts w:eastAsia="Times New Roman" w:cs="Arial"/>
          <w:sz w:val="20"/>
          <w:szCs w:val="20"/>
          <w:lang w:eastAsia="nl-NL"/>
        </w:rPr>
      </w:pPr>
      <w:r w:rsidRPr="006B218D">
        <w:rPr>
          <w:rFonts w:eastAsia="Times New Roman" w:cs="Arial"/>
          <w:sz w:val="20"/>
          <w:szCs w:val="20"/>
          <w:lang w:eastAsia="nl-NL"/>
        </w:rPr>
        <w:t>Keni</w:t>
      </w:r>
      <w:r w:rsidR="00D21BB7" w:rsidRPr="006B218D">
        <w:rPr>
          <w:rFonts w:eastAsia="Times New Roman" w:cs="Arial"/>
          <w:sz w:val="20"/>
          <w:szCs w:val="20"/>
          <w:lang w:eastAsia="nl-NL"/>
        </w:rPr>
        <w:t>a</w:t>
      </w:r>
      <w:r w:rsidR="00055985" w:rsidRPr="006B218D">
        <w:rPr>
          <w:rFonts w:eastAsia="Times New Roman" w:cs="Arial"/>
          <w:sz w:val="20"/>
          <w:szCs w:val="20"/>
          <w:lang w:eastAsia="nl-NL"/>
        </w:rPr>
        <w:t>.</w:t>
      </w:r>
    </w:p>
    <w:p w14:paraId="1CC2022A" w14:textId="5CD82D40" w:rsidR="00D21BB7" w:rsidRPr="006B218D" w:rsidRDefault="006B218D" w:rsidP="00DB0F82">
      <w:pPr>
        <w:spacing w:after="0" w:line="360" w:lineRule="auto"/>
        <w:ind w:left="360"/>
        <w:rPr>
          <w:rFonts w:eastAsia="Times New Roman" w:cs="Arial"/>
          <w:sz w:val="20"/>
          <w:szCs w:val="20"/>
          <w:lang w:eastAsia="nl-NL"/>
        </w:rPr>
      </w:pPr>
      <w:r>
        <w:rPr>
          <w:rFonts w:eastAsia="Times New Roman" w:cs="Arial"/>
          <w:sz w:val="20"/>
          <w:szCs w:val="20"/>
          <w:lang w:eastAsia="nl-NL"/>
        </w:rPr>
        <w:t>#c.</w:t>
      </w:r>
      <w:r w:rsidR="008E5D49" w:rsidRPr="006B218D">
        <w:rPr>
          <w:rFonts w:eastAsia="Times New Roman" w:cs="Arial"/>
          <w:sz w:val="20"/>
          <w:szCs w:val="20"/>
          <w:lang w:eastAsia="nl-NL"/>
        </w:rPr>
        <w:t xml:space="preserve">    </w:t>
      </w:r>
      <w:r w:rsidR="00DB0F82" w:rsidRPr="006B218D">
        <w:rPr>
          <w:rFonts w:eastAsia="Times New Roman" w:cs="Arial"/>
          <w:sz w:val="20"/>
          <w:szCs w:val="20"/>
          <w:lang w:eastAsia="nl-NL"/>
        </w:rPr>
        <w:t xml:space="preserve"> </w:t>
      </w:r>
      <w:r w:rsidR="00D21BB7" w:rsidRPr="006B218D">
        <w:rPr>
          <w:rFonts w:eastAsia="Times New Roman" w:cs="Arial"/>
          <w:sz w:val="20"/>
          <w:szCs w:val="20"/>
          <w:lang w:eastAsia="nl-NL"/>
        </w:rPr>
        <w:t>Turkije</w:t>
      </w:r>
      <w:r w:rsidR="00055985" w:rsidRPr="006B218D">
        <w:rPr>
          <w:rFonts w:eastAsia="Times New Roman" w:cs="Arial"/>
          <w:sz w:val="20"/>
          <w:szCs w:val="20"/>
          <w:lang w:eastAsia="nl-NL"/>
        </w:rPr>
        <w:t>.</w:t>
      </w:r>
    </w:p>
    <w:p w14:paraId="59D9CB9D" w14:textId="77777777" w:rsidR="00D21BB7" w:rsidRPr="006B218D" w:rsidRDefault="00D21BB7" w:rsidP="00075F3D">
      <w:pPr>
        <w:spacing w:after="0" w:line="360" w:lineRule="auto"/>
        <w:rPr>
          <w:rFonts w:eastAsia="Times New Roman" w:cs="Arial"/>
          <w:sz w:val="20"/>
          <w:szCs w:val="20"/>
          <w:lang w:eastAsia="nl-NL"/>
        </w:rPr>
      </w:pPr>
    </w:p>
    <w:p w14:paraId="13653562" w14:textId="436797C3" w:rsidR="00722FBD" w:rsidRPr="006B218D" w:rsidRDefault="00D21BB7" w:rsidP="00651CDC">
      <w:pPr>
        <w:spacing w:after="0" w:line="240" w:lineRule="auto"/>
        <w:rPr>
          <w:rFonts w:eastAsia="Times New Roman" w:cs="Arial"/>
          <w:sz w:val="20"/>
          <w:szCs w:val="20"/>
          <w:lang w:eastAsia="nl-NL"/>
        </w:rPr>
      </w:pPr>
      <w:r w:rsidRPr="006B218D">
        <w:rPr>
          <w:rFonts w:eastAsia="Times New Roman" w:cs="Arial"/>
          <w:i/>
          <w:sz w:val="20"/>
          <w:szCs w:val="20"/>
          <w:lang w:eastAsia="nl-NL"/>
        </w:rPr>
        <w:t>Turkije vangt 2</w:t>
      </w:r>
      <w:r w:rsidR="00D3635A" w:rsidRPr="006B218D">
        <w:rPr>
          <w:rFonts w:eastAsia="Times New Roman" w:cs="Arial"/>
          <w:i/>
          <w:sz w:val="20"/>
          <w:szCs w:val="20"/>
          <w:lang w:eastAsia="nl-NL"/>
        </w:rPr>
        <w:t xml:space="preserve">,3 miljoen Syriërs op, plus </w:t>
      </w:r>
      <w:r w:rsidRPr="006B218D">
        <w:rPr>
          <w:rFonts w:eastAsia="Times New Roman" w:cs="Arial"/>
          <w:i/>
          <w:sz w:val="20"/>
          <w:szCs w:val="20"/>
          <w:lang w:eastAsia="nl-NL"/>
        </w:rPr>
        <w:t xml:space="preserve">enkele honderdduizenden Afghanen en Irakezen. Duitsland ontving in 2015 </w:t>
      </w:r>
      <w:r w:rsidR="008E1B42" w:rsidRPr="006B218D">
        <w:rPr>
          <w:rFonts w:eastAsia="Times New Roman" w:cs="Arial"/>
          <w:i/>
          <w:sz w:val="20"/>
          <w:szCs w:val="20"/>
          <w:lang w:eastAsia="nl-NL"/>
        </w:rPr>
        <w:t>c</w:t>
      </w:r>
      <w:r w:rsidR="00055985" w:rsidRPr="006B218D">
        <w:rPr>
          <w:rFonts w:eastAsia="Times New Roman" w:cs="Arial"/>
          <w:i/>
          <w:sz w:val="20"/>
          <w:szCs w:val="20"/>
          <w:lang w:eastAsia="nl-NL"/>
        </w:rPr>
        <w:t>irca</w:t>
      </w:r>
      <w:r w:rsidR="008E1B42" w:rsidRPr="006B218D">
        <w:rPr>
          <w:rFonts w:eastAsia="Times New Roman" w:cs="Arial"/>
          <w:i/>
          <w:sz w:val="20"/>
          <w:szCs w:val="20"/>
          <w:lang w:eastAsia="nl-NL"/>
        </w:rPr>
        <w:t xml:space="preserve"> 1 miljoen asielzoekers. Keni</w:t>
      </w:r>
      <w:r w:rsidRPr="006B218D">
        <w:rPr>
          <w:rFonts w:eastAsia="Times New Roman" w:cs="Arial"/>
          <w:i/>
          <w:sz w:val="20"/>
          <w:szCs w:val="20"/>
          <w:lang w:eastAsia="nl-NL"/>
        </w:rPr>
        <w:t>a vangt c</w:t>
      </w:r>
      <w:r w:rsidR="00055985" w:rsidRPr="006B218D">
        <w:rPr>
          <w:rFonts w:eastAsia="Times New Roman" w:cs="Arial"/>
          <w:i/>
          <w:sz w:val="20"/>
          <w:szCs w:val="20"/>
          <w:lang w:eastAsia="nl-NL"/>
        </w:rPr>
        <w:t>irc</w:t>
      </w:r>
      <w:r w:rsidRPr="006B218D">
        <w:rPr>
          <w:rFonts w:eastAsia="Times New Roman" w:cs="Arial"/>
          <w:i/>
          <w:sz w:val="20"/>
          <w:szCs w:val="20"/>
          <w:lang w:eastAsia="nl-NL"/>
        </w:rPr>
        <w:t>a 0,5 miljoen Somaliërs op</w:t>
      </w:r>
      <w:r w:rsidR="00D3635A" w:rsidRPr="006B218D">
        <w:rPr>
          <w:rFonts w:eastAsia="Times New Roman" w:cs="Arial"/>
          <w:i/>
          <w:sz w:val="20"/>
          <w:szCs w:val="20"/>
          <w:lang w:eastAsia="nl-NL"/>
        </w:rPr>
        <w:t>,  plus grote groepen Su</w:t>
      </w:r>
      <w:r w:rsidRPr="006B218D">
        <w:rPr>
          <w:rFonts w:eastAsia="Times New Roman" w:cs="Arial"/>
          <w:i/>
          <w:sz w:val="20"/>
          <w:szCs w:val="20"/>
          <w:lang w:eastAsia="nl-NL"/>
        </w:rPr>
        <w:t xml:space="preserve">danezen en Ethiopiërs. </w:t>
      </w:r>
      <w:r w:rsidR="00722FBD" w:rsidRPr="006B218D">
        <w:rPr>
          <w:rFonts w:eastAsia="Times New Roman" w:cs="Arial"/>
          <w:i/>
          <w:sz w:val="20"/>
          <w:szCs w:val="20"/>
          <w:lang w:eastAsia="nl-NL"/>
        </w:rPr>
        <w:t>Overigens was Pakistan tot voor kort kampioen vluchtelingenopvang met 1,5 miljoen Afghanen</w:t>
      </w:r>
      <w:r w:rsidR="00722FBD" w:rsidRPr="006B218D">
        <w:rPr>
          <w:rFonts w:eastAsia="Times New Roman" w:cs="Arial"/>
          <w:sz w:val="20"/>
          <w:szCs w:val="20"/>
          <w:lang w:eastAsia="nl-NL"/>
        </w:rPr>
        <w:t>.</w:t>
      </w:r>
    </w:p>
    <w:p w14:paraId="2CBDA0EF" w14:textId="77777777" w:rsidR="00722FBD" w:rsidRPr="006B218D" w:rsidRDefault="00722FBD" w:rsidP="00075F3D">
      <w:pPr>
        <w:spacing w:after="0" w:line="360" w:lineRule="auto"/>
        <w:rPr>
          <w:rFonts w:eastAsia="Times New Roman" w:cs="Arial"/>
          <w:sz w:val="20"/>
          <w:szCs w:val="20"/>
          <w:lang w:eastAsia="nl-NL"/>
        </w:rPr>
      </w:pPr>
    </w:p>
    <w:p w14:paraId="01D3AA60" w14:textId="77777777" w:rsidR="00144F90" w:rsidRPr="006B218D" w:rsidRDefault="00144F90" w:rsidP="00075F3D">
      <w:pPr>
        <w:spacing w:after="0" w:line="360" w:lineRule="auto"/>
        <w:rPr>
          <w:rFonts w:eastAsia="Times New Roman" w:cs="Arial"/>
          <w:sz w:val="20"/>
          <w:szCs w:val="20"/>
          <w:lang w:eastAsia="nl-NL"/>
        </w:rPr>
      </w:pPr>
    </w:p>
    <w:p w14:paraId="4661345D" w14:textId="77777777" w:rsidR="006B218D" w:rsidRDefault="00DB0F82" w:rsidP="00651CDC">
      <w:pPr>
        <w:spacing w:after="0" w:line="240" w:lineRule="auto"/>
        <w:rPr>
          <w:rFonts w:eastAsia="Times New Roman" w:cs="Arial"/>
          <w:b/>
          <w:sz w:val="20"/>
          <w:szCs w:val="20"/>
          <w:lang w:eastAsia="nl-NL"/>
        </w:rPr>
      </w:pPr>
      <w:r w:rsidRPr="006B218D">
        <w:rPr>
          <w:rFonts w:eastAsia="Times New Roman" w:cs="Arial"/>
          <w:b/>
          <w:sz w:val="20"/>
          <w:szCs w:val="20"/>
          <w:lang w:eastAsia="nl-NL"/>
        </w:rPr>
        <w:t xml:space="preserve">Vraag </w:t>
      </w:r>
      <w:r w:rsidR="00722FBD" w:rsidRPr="006B218D">
        <w:rPr>
          <w:rFonts w:eastAsia="Times New Roman" w:cs="Arial"/>
          <w:b/>
          <w:sz w:val="20"/>
          <w:szCs w:val="20"/>
          <w:lang w:eastAsia="nl-NL"/>
        </w:rPr>
        <w:t>3) W</w:t>
      </w:r>
      <w:r w:rsidR="00055985" w:rsidRPr="006B218D">
        <w:rPr>
          <w:rFonts w:eastAsia="Times New Roman" w:cs="Arial"/>
          <w:b/>
          <w:sz w:val="20"/>
          <w:szCs w:val="20"/>
          <w:lang w:eastAsia="nl-NL"/>
        </w:rPr>
        <w:t xml:space="preserve">aar komen de </w:t>
      </w:r>
      <w:r w:rsidR="00722FBD" w:rsidRPr="006B218D">
        <w:rPr>
          <w:rFonts w:eastAsia="Times New Roman" w:cs="Arial"/>
          <w:b/>
          <w:sz w:val="20"/>
          <w:szCs w:val="20"/>
          <w:lang w:eastAsia="nl-NL"/>
        </w:rPr>
        <w:t>vluchtelingen in Nederland</w:t>
      </w:r>
      <w:r w:rsidR="00055985" w:rsidRPr="006B218D">
        <w:rPr>
          <w:rFonts w:eastAsia="Times New Roman" w:cs="Arial"/>
          <w:b/>
          <w:sz w:val="20"/>
          <w:szCs w:val="20"/>
          <w:lang w:eastAsia="nl-NL"/>
        </w:rPr>
        <w:t xml:space="preserve"> vandaan</w:t>
      </w:r>
      <w:r w:rsidR="00722FBD" w:rsidRPr="006B218D">
        <w:rPr>
          <w:rFonts w:eastAsia="Times New Roman" w:cs="Arial"/>
          <w:b/>
          <w:sz w:val="20"/>
          <w:szCs w:val="20"/>
          <w:lang w:eastAsia="nl-NL"/>
        </w:rPr>
        <w:t>?</w:t>
      </w:r>
      <w:r w:rsidR="00055985" w:rsidRPr="006B218D">
        <w:rPr>
          <w:rFonts w:eastAsia="Times New Roman" w:cs="Arial"/>
          <w:b/>
          <w:sz w:val="20"/>
          <w:szCs w:val="20"/>
          <w:lang w:eastAsia="nl-NL"/>
        </w:rPr>
        <w:t xml:space="preserve"> Welke landen staan in de top 5?</w:t>
      </w:r>
    </w:p>
    <w:p w14:paraId="44E6E930" w14:textId="77777777" w:rsidR="00651CDC" w:rsidRDefault="00651CDC" w:rsidP="00651CDC">
      <w:pPr>
        <w:spacing w:after="0" w:line="240" w:lineRule="auto"/>
        <w:rPr>
          <w:rFonts w:eastAsia="Times New Roman" w:cs="Arial"/>
          <w:b/>
          <w:sz w:val="20"/>
          <w:szCs w:val="20"/>
          <w:lang w:eastAsia="nl-NL"/>
        </w:rPr>
      </w:pPr>
    </w:p>
    <w:p w14:paraId="0007E77B" w14:textId="15A9E46F" w:rsidR="00722FBD" w:rsidRPr="006B218D" w:rsidRDefault="006B218D" w:rsidP="006B218D">
      <w:pPr>
        <w:pStyle w:val="Lijstalinea"/>
        <w:numPr>
          <w:ilvl w:val="0"/>
          <w:numId w:val="32"/>
        </w:numPr>
        <w:spacing w:after="0" w:line="360" w:lineRule="auto"/>
        <w:rPr>
          <w:rFonts w:eastAsia="Times New Roman" w:cs="Arial"/>
          <w:b/>
          <w:sz w:val="20"/>
          <w:szCs w:val="20"/>
          <w:lang w:eastAsia="nl-NL"/>
        </w:rPr>
      </w:pPr>
      <w:r w:rsidRPr="006B218D">
        <w:rPr>
          <w:rFonts w:eastAsia="Times New Roman" w:cs="Arial"/>
          <w:sz w:val="20"/>
          <w:szCs w:val="20"/>
          <w:lang w:eastAsia="nl-NL"/>
        </w:rPr>
        <w:t xml:space="preserve"> </w:t>
      </w:r>
      <w:r>
        <w:rPr>
          <w:rFonts w:eastAsia="Times New Roman" w:cs="Arial"/>
          <w:sz w:val="20"/>
          <w:szCs w:val="20"/>
          <w:lang w:eastAsia="nl-NL"/>
        </w:rPr>
        <w:t xml:space="preserve">    </w:t>
      </w:r>
      <w:r w:rsidR="007E506C" w:rsidRPr="006B218D">
        <w:rPr>
          <w:rFonts w:eastAsia="Times New Roman" w:cs="Arial"/>
          <w:sz w:val="20"/>
          <w:szCs w:val="20"/>
          <w:lang w:eastAsia="nl-NL"/>
        </w:rPr>
        <w:t xml:space="preserve">Syrië, </w:t>
      </w:r>
      <w:r w:rsidR="00DD02E2" w:rsidRPr="006B218D">
        <w:rPr>
          <w:rFonts w:eastAsia="Times New Roman" w:cs="Arial"/>
          <w:sz w:val="20"/>
          <w:szCs w:val="20"/>
          <w:lang w:eastAsia="nl-NL"/>
        </w:rPr>
        <w:t>Somalië</w:t>
      </w:r>
      <w:r w:rsidR="007E506C" w:rsidRPr="006B218D">
        <w:rPr>
          <w:rFonts w:eastAsia="Times New Roman" w:cs="Arial"/>
          <w:sz w:val="20"/>
          <w:szCs w:val="20"/>
          <w:lang w:eastAsia="nl-NL"/>
        </w:rPr>
        <w:t xml:space="preserve"> en Irak</w:t>
      </w:r>
      <w:r w:rsidR="00055985" w:rsidRPr="006B218D">
        <w:rPr>
          <w:rFonts w:eastAsia="Times New Roman" w:cs="Arial"/>
          <w:sz w:val="20"/>
          <w:szCs w:val="20"/>
          <w:lang w:eastAsia="nl-NL"/>
        </w:rPr>
        <w:t>.</w:t>
      </w:r>
    </w:p>
    <w:p w14:paraId="31DEE21A" w14:textId="31AD3EC8" w:rsidR="006B218D" w:rsidRPr="006B218D" w:rsidRDefault="006B218D" w:rsidP="00075F3D">
      <w:pPr>
        <w:pStyle w:val="Lijstalinea"/>
        <w:numPr>
          <w:ilvl w:val="0"/>
          <w:numId w:val="32"/>
        </w:numPr>
        <w:spacing w:after="0" w:line="360" w:lineRule="auto"/>
        <w:rPr>
          <w:rFonts w:eastAsia="Times New Roman" w:cs="Arial"/>
          <w:sz w:val="20"/>
          <w:szCs w:val="20"/>
          <w:lang w:eastAsia="nl-NL"/>
        </w:rPr>
      </w:pPr>
      <w:r>
        <w:rPr>
          <w:rFonts w:eastAsia="Times New Roman" w:cs="Arial"/>
          <w:sz w:val="20"/>
          <w:szCs w:val="20"/>
          <w:lang w:val="es-ES" w:eastAsia="nl-NL"/>
        </w:rPr>
        <w:t xml:space="preserve">     </w:t>
      </w:r>
      <w:r w:rsidR="007E506C" w:rsidRPr="006B218D">
        <w:rPr>
          <w:rFonts w:eastAsia="Times New Roman" w:cs="Arial"/>
          <w:sz w:val="20"/>
          <w:szCs w:val="20"/>
          <w:lang w:val="es-ES" w:eastAsia="nl-NL"/>
        </w:rPr>
        <w:t xml:space="preserve">Syrië, </w:t>
      </w:r>
      <w:r w:rsidR="001F12AA" w:rsidRPr="006B218D">
        <w:rPr>
          <w:rFonts w:eastAsia="Times New Roman" w:cs="Arial"/>
          <w:sz w:val="20"/>
          <w:szCs w:val="20"/>
          <w:lang w:val="es-ES" w:eastAsia="nl-NL"/>
        </w:rPr>
        <w:t>Eritrea</w:t>
      </w:r>
      <w:r w:rsidR="007E506C" w:rsidRPr="006B218D">
        <w:rPr>
          <w:rFonts w:eastAsia="Times New Roman" w:cs="Arial"/>
          <w:sz w:val="20"/>
          <w:szCs w:val="20"/>
          <w:lang w:val="es-ES" w:eastAsia="nl-NL"/>
        </w:rPr>
        <w:t xml:space="preserve"> en Iran</w:t>
      </w:r>
      <w:r w:rsidR="00055985" w:rsidRPr="006B218D">
        <w:rPr>
          <w:rFonts w:eastAsia="Times New Roman" w:cs="Arial"/>
          <w:sz w:val="20"/>
          <w:szCs w:val="20"/>
          <w:lang w:val="es-ES" w:eastAsia="nl-NL"/>
        </w:rPr>
        <w:t>.</w:t>
      </w:r>
    </w:p>
    <w:p w14:paraId="49AF09BF" w14:textId="42A5ED61" w:rsidR="00722FBD" w:rsidRPr="006B218D" w:rsidRDefault="00DB0F82" w:rsidP="006B218D">
      <w:pPr>
        <w:spacing w:after="0" w:line="360" w:lineRule="auto"/>
        <w:ind w:left="360"/>
        <w:rPr>
          <w:rFonts w:eastAsia="Times New Roman" w:cs="Arial"/>
          <w:sz w:val="20"/>
          <w:szCs w:val="20"/>
          <w:lang w:eastAsia="nl-NL"/>
        </w:rPr>
      </w:pPr>
      <w:r w:rsidRPr="006B218D">
        <w:rPr>
          <w:rFonts w:eastAsia="Times New Roman" w:cs="Arial"/>
          <w:sz w:val="20"/>
          <w:szCs w:val="20"/>
          <w:lang w:eastAsia="nl-NL"/>
        </w:rPr>
        <w:t xml:space="preserve"># </w:t>
      </w:r>
      <w:r w:rsidR="006B218D">
        <w:rPr>
          <w:rFonts w:eastAsia="Times New Roman" w:cs="Arial"/>
          <w:sz w:val="20"/>
          <w:szCs w:val="20"/>
          <w:lang w:eastAsia="nl-NL"/>
        </w:rPr>
        <w:t xml:space="preserve">c.    </w:t>
      </w:r>
      <w:r w:rsidR="007E506C" w:rsidRPr="006B218D">
        <w:rPr>
          <w:rFonts w:eastAsia="Times New Roman" w:cs="Arial"/>
          <w:sz w:val="20"/>
          <w:szCs w:val="20"/>
          <w:lang w:eastAsia="nl-NL"/>
        </w:rPr>
        <w:t>Syrië, Eritrea en Afghanistan</w:t>
      </w:r>
      <w:r w:rsidR="00055985" w:rsidRPr="006B218D">
        <w:rPr>
          <w:rFonts w:eastAsia="Times New Roman" w:cs="Arial"/>
          <w:sz w:val="20"/>
          <w:szCs w:val="20"/>
          <w:lang w:eastAsia="nl-NL"/>
        </w:rPr>
        <w:t>.</w:t>
      </w:r>
    </w:p>
    <w:p w14:paraId="5B15D1C8" w14:textId="77777777" w:rsidR="001F12AA" w:rsidRPr="006B218D" w:rsidRDefault="001F12AA" w:rsidP="00075F3D">
      <w:pPr>
        <w:spacing w:after="0" w:line="360" w:lineRule="auto"/>
        <w:rPr>
          <w:rFonts w:eastAsia="Times New Roman" w:cs="Arial"/>
          <w:sz w:val="20"/>
          <w:szCs w:val="20"/>
          <w:lang w:eastAsia="nl-NL"/>
        </w:rPr>
      </w:pPr>
    </w:p>
    <w:p w14:paraId="71D8CEF8" w14:textId="77777777" w:rsidR="00DB0F82" w:rsidRPr="006B218D" w:rsidRDefault="001F12AA" w:rsidP="00651CDC">
      <w:pPr>
        <w:spacing w:after="0" w:line="240" w:lineRule="auto"/>
        <w:rPr>
          <w:rFonts w:eastAsia="Times New Roman" w:cs="Arial"/>
          <w:i/>
          <w:sz w:val="20"/>
          <w:szCs w:val="20"/>
          <w:lang w:eastAsia="nl-NL"/>
        </w:rPr>
      </w:pPr>
      <w:r w:rsidRPr="006B218D">
        <w:rPr>
          <w:rFonts w:eastAsia="Times New Roman" w:cs="Arial"/>
          <w:i/>
          <w:sz w:val="20"/>
          <w:szCs w:val="20"/>
          <w:lang w:eastAsia="nl-NL"/>
        </w:rPr>
        <w:t>Top 5:</w:t>
      </w:r>
    </w:p>
    <w:p w14:paraId="73E67D84" w14:textId="1E0CA2C9" w:rsidR="00DB0F82" w:rsidRPr="006B218D" w:rsidRDefault="00DB0F82" w:rsidP="00651CDC">
      <w:pPr>
        <w:pStyle w:val="Lijstalinea"/>
        <w:numPr>
          <w:ilvl w:val="0"/>
          <w:numId w:val="30"/>
        </w:numPr>
        <w:spacing w:after="0" w:line="240" w:lineRule="auto"/>
        <w:rPr>
          <w:rFonts w:eastAsia="Times New Roman" w:cs="Arial"/>
          <w:i/>
          <w:sz w:val="20"/>
          <w:szCs w:val="20"/>
          <w:lang w:eastAsia="nl-NL"/>
        </w:rPr>
      </w:pPr>
      <w:r w:rsidRPr="006B218D">
        <w:rPr>
          <w:rFonts w:eastAsia="Times New Roman" w:cs="Arial"/>
          <w:i/>
          <w:sz w:val="20"/>
          <w:szCs w:val="20"/>
          <w:lang w:eastAsia="nl-NL"/>
        </w:rPr>
        <w:t>Syrië: 54 procent</w:t>
      </w:r>
    </w:p>
    <w:p w14:paraId="1ADE289F" w14:textId="02240CEA" w:rsidR="00DB0F82" w:rsidRPr="006B218D" w:rsidRDefault="00DB0F82" w:rsidP="00651CDC">
      <w:pPr>
        <w:pStyle w:val="Lijstalinea"/>
        <w:numPr>
          <w:ilvl w:val="0"/>
          <w:numId w:val="30"/>
        </w:numPr>
        <w:spacing w:after="0" w:line="240" w:lineRule="auto"/>
        <w:rPr>
          <w:rFonts w:eastAsia="Times New Roman" w:cs="Arial"/>
          <w:i/>
          <w:sz w:val="20"/>
          <w:szCs w:val="20"/>
          <w:lang w:eastAsia="nl-NL"/>
        </w:rPr>
      </w:pPr>
      <w:r w:rsidRPr="006B218D">
        <w:rPr>
          <w:rFonts w:eastAsia="Times New Roman" w:cs="Arial"/>
          <w:i/>
          <w:sz w:val="20"/>
          <w:szCs w:val="20"/>
          <w:lang w:eastAsia="nl-NL"/>
        </w:rPr>
        <w:t>Eritrea: 21 procent</w:t>
      </w:r>
      <w:r w:rsidR="001F12AA" w:rsidRPr="006B218D">
        <w:rPr>
          <w:rFonts w:eastAsia="Times New Roman" w:cs="Arial"/>
          <w:i/>
          <w:sz w:val="20"/>
          <w:szCs w:val="20"/>
          <w:lang w:eastAsia="nl-NL"/>
        </w:rPr>
        <w:t xml:space="preserve"> </w:t>
      </w:r>
    </w:p>
    <w:p w14:paraId="025C02DB" w14:textId="502B78B2" w:rsidR="00DB0F82" w:rsidRPr="006B218D" w:rsidRDefault="00DB0F82" w:rsidP="00651CDC">
      <w:pPr>
        <w:pStyle w:val="Lijstalinea"/>
        <w:numPr>
          <w:ilvl w:val="0"/>
          <w:numId w:val="30"/>
        </w:numPr>
        <w:spacing w:after="0" w:line="240" w:lineRule="auto"/>
        <w:rPr>
          <w:rFonts w:eastAsia="Times New Roman" w:cs="Arial"/>
          <w:i/>
          <w:sz w:val="20"/>
          <w:szCs w:val="20"/>
          <w:lang w:eastAsia="nl-NL"/>
        </w:rPr>
      </w:pPr>
      <w:r w:rsidRPr="006B218D">
        <w:rPr>
          <w:rFonts w:eastAsia="Times New Roman" w:cs="Arial"/>
          <w:i/>
          <w:sz w:val="20"/>
          <w:szCs w:val="20"/>
          <w:lang w:eastAsia="nl-NL"/>
        </w:rPr>
        <w:t>Staatloos: 5 procent</w:t>
      </w:r>
    </w:p>
    <w:p w14:paraId="3C101612" w14:textId="6B15AA22" w:rsidR="00DB0F82" w:rsidRPr="006B218D" w:rsidRDefault="00DB0F82" w:rsidP="00651CDC">
      <w:pPr>
        <w:pStyle w:val="Lijstalinea"/>
        <w:numPr>
          <w:ilvl w:val="0"/>
          <w:numId w:val="30"/>
        </w:numPr>
        <w:spacing w:after="0" w:line="240" w:lineRule="auto"/>
        <w:rPr>
          <w:rFonts w:eastAsia="Times New Roman" w:cs="Arial"/>
          <w:i/>
          <w:sz w:val="20"/>
          <w:szCs w:val="20"/>
          <w:lang w:eastAsia="nl-NL"/>
        </w:rPr>
      </w:pPr>
      <w:r w:rsidRPr="006B218D">
        <w:rPr>
          <w:rFonts w:eastAsia="Times New Roman" w:cs="Arial"/>
          <w:i/>
          <w:sz w:val="20"/>
          <w:szCs w:val="20"/>
          <w:lang w:eastAsia="nl-NL"/>
        </w:rPr>
        <w:t>Irak: 4 procent</w:t>
      </w:r>
    </w:p>
    <w:p w14:paraId="2EC2326F" w14:textId="392CC413" w:rsidR="00DB0F82" w:rsidRPr="006B218D" w:rsidRDefault="00DB0F82" w:rsidP="00651CDC">
      <w:pPr>
        <w:pStyle w:val="Lijstalinea"/>
        <w:numPr>
          <w:ilvl w:val="0"/>
          <w:numId w:val="30"/>
        </w:numPr>
        <w:spacing w:after="0" w:line="240" w:lineRule="auto"/>
        <w:rPr>
          <w:rFonts w:eastAsia="Times New Roman" w:cs="Arial"/>
          <w:i/>
          <w:sz w:val="20"/>
          <w:szCs w:val="20"/>
          <w:lang w:eastAsia="nl-NL"/>
        </w:rPr>
      </w:pPr>
      <w:r w:rsidRPr="006B218D">
        <w:rPr>
          <w:rFonts w:eastAsia="Times New Roman" w:cs="Arial"/>
          <w:i/>
          <w:sz w:val="20"/>
          <w:szCs w:val="20"/>
          <w:lang w:eastAsia="nl-NL"/>
        </w:rPr>
        <w:t>Afghanistan: 3 procent</w:t>
      </w:r>
    </w:p>
    <w:p w14:paraId="6F1DC6FC" w14:textId="72D7C509" w:rsidR="001F12AA" w:rsidRPr="006B218D" w:rsidRDefault="00E76EC8" w:rsidP="00651CDC">
      <w:pPr>
        <w:spacing w:after="0" w:line="240" w:lineRule="auto"/>
        <w:rPr>
          <w:rFonts w:eastAsia="Times New Roman" w:cs="Arial"/>
          <w:i/>
          <w:sz w:val="20"/>
          <w:szCs w:val="20"/>
          <w:lang w:eastAsia="nl-NL"/>
        </w:rPr>
      </w:pPr>
      <w:r w:rsidRPr="006B218D">
        <w:rPr>
          <w:rFonts w:eastAsia="Times New Roman" w:cs="Arial"/>
          <w:i/>
          <w:sz w:val="20"/>
          <w:szCs w:val="20"/>
          <w:lang w:eastAsia="nl-NL"/>
        </w:rPr>
        <w:t xml:space="preserve">In Syrië woedt al vijf jaar oorlog, die ook naar Irak is overgewaaid. </w:t>
      </w:r>
      <w:r w:rsidR="00DD02E2" w:rsidRPr="006B218D">
        <w:rPr>
          <w:rFonts w:eastAsia="Times New Roman" w:cs="Arial"/>
          <w:i/>
          <w:sz w:val="20"/>
          <w:szCs w:val="20"/>
          <w:lang w:eastAsia="nl-NL"/>
        </w:rPr>
        <w:t>Het regime in Eritrea is een van de meest repressieve</w:t>
      </w:r>
      <w:r w:rsidR="001F12AA" w:rsidRPr="006B218D">
        <w:rPr>
          <w:rFonts w:eastAsia="Times New Roman" w:cs="Arial"/>
          <w:i/>
          <w:sz w:val="20"/>
          <w:szCs w:val="20"/>
          <w:lang w:eastAsia="nl-NL"/>
        </w:rPr>
        <w:t xml:space="preserve"> </w:t>
      </w:r>
      <w:r w:rsidR="00DD02E2" w:rsidRPr="006B218D">
        <w:rPr>
          <w:rFonts w:eastAsia="Times New Roman" w:cs="Arial"/>
          <w:i/>
          <w:sz w:val="20"/>
          <w:szCs w:val="20"/>
          <w:lang w:eastAsia="nl-NL"/>
        </w:rPr>
        <w:t xml:space="preserve">ter wereld. </w:t>
      </w:r>
      <w:r w:rsidR="00055985" w:rsidRPr="006B218D">
        <w:rPr>
          <w:rFonts w:eastAsia="Times New Roman" w:cs="Arial"/>
          <w:i/>
          <w:sz w:val="20"/>
          <w:szCs w:val="20"/>
          <w:lang w:eastAsia="nl-NL"/>
        </w:rPr>
        <w:t xml:space="preserve">Mensen die hun mening uiten krijgen lange celstraffen, er wordt gemarteld bij de vleet en dwangarbeid komt veel voor. </w:t>
      </w:r>
      <w:r w:rsidRPr="006B218D">
        <w:rPr>
          <w:rFonts w:eastAsia="Times New Roman" w:cs="Arial"/>
          <w:i/>
          <w:sz w:val="20"/>
          <w:szCs w:val="20"/>
          <w:lang w:eastAsia="nl-NL"/>
        </w:rPr>
        <w:t xml:space="preserve"> </w:t>
      </w:r>
      <w:r w:rsidR="00055985" w:rsidRPr="006B218D">
        <w:rPr>
          <w:rFonts w:eastAsia="Times New Roman" w:cs="Arial"/>
          <w:i/>
          <w:sz w:val="20"/>
          <w:szCs w:val="20"/>
          <w:lang w:eastAsia="nl-NL"/>
        </w:rPr>
        <w:t>En de  dienstplicht voor jonge mannen komt neer</w:t>
      </w:r>
      <w:r w:rsidR="00DD02E2" w:rsidRPr="006B218D">
        <w:rPr>
          <w:rFonts w:eastAsia="Times New Roman" w:cs="Arial"/>
          <w:i/>
          <w:sz w:val="20"/>
          <w:szCs w:val="20"/>
          <w:lang w:eastAsia="nl-NL"/>
        </w:rPr>
        <w:t xml:space="preserve"> op jarenlange slavernij en uitbuiting. Veel </w:t>
      </w:r>
      <w:r w:rsidR="0030306D" w:rsidRPr="006B218D">
        <w:rPr>
          <w:rFonts w:eastAsia="Times New Roman" w:cs="Arial"/>
          <w:i/>
          <w:sz w:val="20"/>
          <w:szCs w:val="20"/>
          <w:lang w:eastAsia="nl-NL"/>
        </w:rPr>
        <w:t>Eritreeërs</w:t>
      </w:r>
      <w:r w:rsidR="00055985" w:rsidRPr="006B218D">
        <w:rPr>
          <w:rFonts w:eastAsia="Times New Roman" w:cs="Arial"/>
          <w:i/>
          <w:sz w:val="20"/>
          <w:szCs w:val="20"/>
          <w:lang w:eastAsia="nl-NL"/>
        </w:rPr>
        <w:t xml:space="preserve"> </w:t>
      </w:r>
      <w:r w:rsidR="00DD02E2" w:rsidRPr="006B218D">
        <w:rPr>
          <w:rFonts w:eastAsia="Times New Roman" w:cs="Arial"/>
          <w:i/>
          <w:sz w:val="20"/>
          <w:szCs w:val="20"/>
          <w:lang w:eastAsia="nl-NL"/>
        </w:rPr>
        <w:t>vluchten om aan deze hel te ontsnappen.</w:t>
      </w:r>
      <w:r w:rsidR="001F12AA" w:rsidRPr="006B218D">
        <w:rPr>
          <w:rFonts w:eastAsia="Times New Roman" w:cs="Arial"/>
          <w:i/>
          <w:sz w:val="20"/>
          <w:szCs w:val="20"/>
          <w:lang w:eastAsia="nl-NL"/>
        </w:rPr>
        <w:t xml:space="preserve"> </w:t>
      </w:r>
      <w:r w:rsidR="007E506C" w:rsidRPr="006B218D">
        <w:rPr>
          <w:rFonts w:eastAsia="Times New Roman" w:cs="Arial"/>
          <w:i/>
          <w:sz w:val="20"/>
          <w:szCs w:val="20"/>
          <w:lang w:eastAsia="nl-NL"/>
        </w:rPr>
        <w:t>In Afghanistan heerst al decennia oorlog. Wereldwijd zijn er ongeve</w:t>
      </w:r>
      <w:r w:rsidR="00B52080" w:rsidRPr="006B218D">
        <w:rPr>
          <w:rFonts w:eastAsia="Times New Roman" w:cs="Arial"/>
          <w:i/>
          <w:sz w:val="20"/>
          <w:szCs w:val="20"/>
          <w:lang w:eastAsia="nl-NL"/>
        </w:rPr>
        <w:t>er 2,7 Afghaanse vluchtelingen.</w:t>
      </w:r>
    </w:p>
    <w:p w14:paraId="6467AFE0" w14:textId="77777777" w:rsidR="00D21BB7" w:rsidRPr="006B218D" w:rsidRDefault="00D21BB7" w:rsidP="00075F3D">
      <w:pPr>
        <w:spacing w:after="0" w:line="360" w:lineRule="auto"/>
        <w:rPr>
          <w:rFonts w:eastAsia="Times New Roman" w:cs="Arial"/>
          <w:sz w:val="20"/>
          <w:szCs w:val="20"/>
          <w:lang w:eastAsia="nl-NL"/>
        </w:rPr>
      </w:pPr>
    </w:p>
    <w:p w14:paraId="78D307CD" w14:textId="77777777" w:rsidR="00FE0356" w:rsidRPr="006B218D" w:rsidRDefault="00FE0356" w:rsidP="00075F3D">
      <w:pPr>
        <w:spacing w:after="0" w:line="360" w:lineRule="auto"/>
        <w:rPr>
          <w:rFonts w:eastAsia="Times New Roman" w:cs="Arial"/>
          <w:sz w:val="20"/>
          <w:szCs w:val="20"/>
          <w:lang w:eastAsia="nl-NL"/>
        </w:rPr>
      </w:pPr>
    </w:p>
    <w:p w14:paraId="52DF4519" w14:textId="7D6C2823" w:rsidR="008859D8" w:rsidRDefault="00DB0F82" w:rsidP="00651CDC">
      <w:pPr>
        <w:spacing w:after="0" w:line="240" w:lineRule="auto"/>
        <w:rPr>
          <w:rFonts w:eastAsia="Times New Roman" w:cs="Arial"/>
          <w:b/>
          <w:sz w:val="20"/>
          <w:szCs w:val="20"/>
          <w:lang w:eastAsia="nl-NL"/>
        </w:rPr>
      </w:pPr>
      <w:r w:rsidRPr="006B218D">
        <w:rPr>
          <w:rFonts w:eastAsia="Times New Roman" w:cs="Arial"/>
          <w:b/>
          <w:sz w:val="20"/>
          <w:szCs w:val="20"/>
          <w:lang w:eastAsia="nl-NL"/>
        </w:rPr>
        <w:lastRenderedPageBreak/>
        <w:t xml:space="preserve">Vraag </w:t>
      </w:r>
      <w:r w:rsidR="00E07CE5" w:rsidRPr="006B218D">
        <w:rPr>
          <w:rFonts w:eastAsia="Times New Roman" w:cs="Arial"/>
          <w:b/>
          <w:sz w:val="20"/>
          <w:szCs w:val="20"/>
          <w:lang w:eastAsia="nl-NL"/>
        </w:rPr>
        <w:t xml:space="preserve">4) </w:t>
      </w:r>
      <w:r w:rsidR="00F56286" w:rsidRPr="006B218D">
        <w:rPr>
          <w:rFonts w:eastAsia="Times New Roman" w:cs="Arial"/>
          <w:b/>
          <w:sz w:val="20"/>
          <w:szCs w:val="20"/>
          <w:lang w:eastAsia="nl-NL"/>
        </w:rPr>
        <w:t xml:space="preserve">Belangrijk onderdeel </w:t>
      </w:r>
      <w:r w:rsidR="008859D8" w:rsidRPr="006B218D">
        <w:rPr>
          <w:rFonts w:eastAsia="Times New Roman" w:cs="Arial"/>
          <w:b/>
          <w:sz w:val="20"/>
          <w:szCs w:val="20"/>
          <w:lang w:eastAsia="nl-NL"/>
        </w:rPr>
        <w:t>van h</w:t>
      </w:r>
      <w:r w:rsidR="006868CC" w:rsidRPr="006B218D">
        <w:rPr>
          <w:rFonts w:eastAsia="Times New Roman" w:cs="Arial"/>
          <w:b/>
          <w:sz w:val="20"/>
          <w:szCs w:val="20"/>
          <w:lang w:eastAsia="nl-NL"/>
        </w:rPr>
        <w:t xml:space="preserve">et VN-Vluchtelingenverdrag </w:t>
      </w:r>
      <w:r w:rsidR="008859D8" w:rsidRPr="006B218D">
        <w:rPr>
          <w:rFonts w:eastAsia="Times New Roman" w:cs="Arial"/>
          <w:b/>
          <w:sz w:val="20"/>
          <w:szCs w:val="20"/>
          <w:lang w:eastAsia="nl-NL"/>
        </w:rPr>
        <w:t xml:space="preserve">is het principe </w:t>
      </w:r>
      <w:r w:rsidR="006B218D">
        <w:rPr>
          <w:rFonts w:eastAsia="Times New Roman" w:cs="Arial"/>
          <w:b/>
          <w:sz w:val="20"/>
          <w:szCs w:val="20"/>
          <w:lang w:eastAsia="nl-NL"/>
        </w:rPr>
        <w:t xml:space="preserve">             </w:t>
      </w:r>
      <w:r w:rsidR="008859D8" w:rsidRPr="006B218D">
        <w:rPr>
          <w:rFonts w:eastAsia="Times New Roman" w:cs="Arial"/>
          <w:b/>
          <w:sz w:val="20"/>
          <w:szCs w:val="20"/>
          <w:lang w:eastAsia="nl-NL"/>
        </w:rPr>
        <w:t>van non-refoulement. Wat betekent dat?</w:t>
      </w:r>
    </w:p>
    <w:p w14:paraId="7B877CB9" w14:textId="77777777" w:rsidR="00651CDC" w:rsidRPr="006B218D" w:rsidRDefault="00651CDC" w:rsidP="00651CDC">
      <w:pPr>
        <w:spacing w:after="0" w:line="240" w:lineRule="auto"/>
        <w:rPr>
          <w:rFonts w:eastAsia="Times New Roman" w:cs="Arial"/>
          <w:b/>
          <w:sz w:val="20"/>
          <w:szCs w:val="20"/>
          <w:lang w:eastAsia="nl-NL"/>
        </w:rPr>
      </w:pPr>
    </w:p>
    <w:p w14:paraId="5A6AB336" w14:textId="1710A180" w:rsidR="008859D8" w:rsidRPr="006B218D" w:rsidRDefault="008859D8" w:rsidP="00075F3D">
      <w:pPr>
        <w:pStyle w:val="Lijstalinea"/>
        <w:numPr>
          <w:ilvl w:val="0"/>
          <w:numId w:val="15"/>
        </w:numPr>
        <w:spacing w:after="0" w:line="360" w:lineRule="auto"/>
        <w:rPr>
          <w:rFonts w:eastAsia="Times New Roman" w:cs="Arial"/>
          <w:sz w:val="20"/>
          <w:szCs w:val="20"/>
          <w:lang w:eastAsia="nl-NL"/>
        </w:rPr>
      </w:pPr>
      <w:r w:rsidRPr="006B218D">
        <w:rPr>
          <w:rFonts w:eastAsia="Times New Roman" w:cs="Arial"/>
          <w:sz w:val="20"/>
          <w:szCs w:val="20"/>
          <w:lang w:eastAsia="nl-NL"/>
        </w:rPr>
        <w:t>Vluchtelingen moeten beschermd worden tegen marteling</w:t>
      </w:r>
      <w:r w:rsidR="00055985" w:rsidRPr="006B218D">
        <w:rPr>
          <w:rFonts w:eastAsia="Times New Roman" w:cs="Arial"/>
          <w:sz w:val="20"/>
          <w:szCs w:val="20"/>
          <w:lang w:eastAsia="nl-NL"/>
        </w:rPr>
        <w:t>.</w:t>
      </w:r>
      <w:r w:rsidRPr="006B218D">
        <w:rPr>
          <w:rFonts w:eastAsia="Times New Roman" w:cs="Arial"/>
          <w:sz w:val="20"/>
          <w:szCs w:val="20"/>
          <w:lang w:eastAsia="nl-NL"/>
        </w:rPr>
        <w:t xml:space="preserve"> </w:t>
      </w:r>
    </w:p>
    <w:p w14:paraId="4A6A045F" w14:textId="6901132A" w:rsidR="008859D8" w:rsidRPr="006B218D" w:rsidRDefault="006B218D" w:rsidP="00DB0F82">
      <w:pPr>
        <w:spacing w:after="0" w:line="360" w:lineRule="auto"/>
        <w:ind w:left="360"/>
        <w:rPr>
          <w:rFonts w:eastAsia="Times New Roman" w:cs="Arial"/>
          <w:sz w:val="20"/>
          <w:szCs w:val="20"/>
          <w:lang w:eastAsia="nl-NL"/>
        </w:rPr>
      </w:pPr>
      <w:r>
        <w:rPr>
          <w:rFonts w:eastAsia="Times New Roman" w:cs="Arial"/>
          <w:sz w:val="20"/>
          <w:szCs w:val="20"/>
          <w:lang w:eastAsia="nl-NL"/>
        </w:rPr>
        <w:t xml:space="preserve"># b.    </w:t>
      </w:r>
      <w:r w:rsidR="008859D8" w:rsidRPr="006B218D">
        <w:rPr>
          <w:rFonts w:eastAsia="Times New Roman" w:cs="Arial"/>
          <w:sz w:val="20"/>
          <w:szCs w:val="20"/>
          <w:lang w:eastAsia="nl-NL"/>
        </w:rPr>
        <w:t xml:space="preserve">Vluchtelingen mogen niet </w:t>
      </w:r>
      <w:r>
        <w:rPr>
          <w:rFonts w:eastAsia="Times New Roman" w:cs="Arial"/>
          <w:sz w:val="20"/>
          <w:szCs w:val="20"/>
          <w:lang w:eastAsia="nl-NL"/>
        </w:rPr>
        <w:t xml:space="preserve">worden teruggestuurd </w:t>
      </w:r>
      <w:r w:rsidR="008859D8" w:rsidRPr="006B218D">
        <w:rPr>
          <w:rFonts w:eastAsia="Times New Roman" w:cs="Arial"/>
          <w:sz w:val="20"/>
          <w:szCs w:val="20"/>
          <w:lang w:eastAsia="nl-NL"/>
        </w:rPr>
        <w:t>naar een land waar vervolging dreigt</w:t>
      </w:r>
      <w:r w:rsidR="00055985" w:rsidRPr="006B218D">
        <w:rPr>
          <w:rFonts w:eastAsia="Times New Roman" w:cs="Arial"/>
          <w:sz w:val="20"/>
          <w:szCs w:val="20"/>
          <w:lang w:eastAsia="nl-NL"/>
        </w:rPr>
        <w:t>.</w:t>
      </w:r>
    </w:p>
    <w:p w14:paraId="60367D9C" w14:textId="33A36F41" w:rsidR="008859D8" w:rsidRPr="006B218D" w:rsidRDefault="008859D8" w:rsidP="006B218D">
      <w:pPr>
        <w:pStyle w:val="Lijstalinea"/>
        <w:numPr>
          <w:ilvl w:val="0"/>
          <w:numId w:val="13"/>
        </w:numPr>
        <w:spacing w:after="0" w:line="360" w:lineRule="auto"/>
        <w:rPr>
          <w:rFonts w:eastAsia="Times New Roman" w:cs="Arial"/>
          <w:sz w:val="20"/>
          <w:szCs w:val="20"/>
          <w:lang w:eastAsia="nl-NL"/>
        </w:rPr>
      </w:pPr>
      <w:r w:rsidRPr="006B218D">
        <w:rPr>
          <w:rFonts w:eastAsia="Times New Roman" w:cs="Arial"/>
          <w:sz w:val="20"/>
          <w:szCs w:val="20"/>
          <w:lang w:eastAsia="nl-NL"/>
        </w:rPr>
        <w:t>Zelfs als landen het verdrag niet hebben ondertekend moeten ze minimale bescherming bieden aan vluchtelingen</w:t>
      </w:r>
      <w:r w:rsidR="00055985" w:rsidRPr="006B218D">
        <w:rPr>
          <w:rFonts w:eastAsia="Times New Roman" w:cs="Arial"/>
          <w:sz w:val="20"/>
          <w:szCs w:val="20"/>
          <w:lang w:eastAsia="nl-NL"/>
        </w:rPr>
        <w:t>.</w:t>
      </w:r>
    </w:p>
    <w:p w14:paraId="257DC65B" w14:textId="77777777" w:rsidR="008859D8" w:rsidRPr="006B218D" w:rsidRDefault="008859D8" w:rsidP="00075F3D">
      <w:pPr>
        <w:spacing w:after="0" w:line="360" w:lineRule="auto"/>
        <w:rPr>
          <w:rFonts w:eastAsia="Times New Roman" w:cs="Arial"/>
          <w:sz w:val="20"/>
          <w:szCs w:val="20"/>
          <w:lang w:eastAsia="nl-NL"/>
        </w:rPr>
      </w:pPr>
    </w:p>
    <w:p w14:paraId="652F4E20" w14:textId="1AE7E3BB" w:rsidR="008859D8" w:rsidRPr="006B218D" w:rsidRDefault="008859D8" w:rsidP="00651CDC">
      <w:pPr>
        <w:spacing w:after="0" w:line="240" w:lineRule="auto"/>
        <w:rPr>
          <w:rFonts w:eastAsia="Times New Roman" w:cs="Arial"/>
          <w:i/>
          <w:sz w:val="20"/>
          <w:szCs w:val="20"/>
          <w:lang w:eastAsia="nl-NL"/>
        </w:rPr>
      </w:pPr>
      <w:r w:rsidRPr="006B218D">
        <w:rPr>
          <w:rFonts w:eastAsia="Times New Roman" w:cs="Arial"/>
          <w:i/>
          <w:sz w:val="20"/>
          <w:szCs w:val="20"/>
          <w:lang w:eastAsia="nl-NL"/>
        </w:rPr>
        <w:t>Refoulement is de term voor het terugzenden van vluchtelingen naar hun land van herkomst</w:t>
      </w:r>
      <w:r w:rsidR="0015087D" w:rsidRPr="006B218D">
        <w:rPr>
          <w:rFonts w:eastAsia="Times New Roman" w:cs="Arial"/>
          <w:i/>
          <w:sz w:val="20"/>
          <w:szCs w:val="20"/>
          <w:lang w:eastAsia="nl-NL"/>
        </w:rPr>
        <w:t xml:space="preserve"> terwijl zij daar vervolging te vrezen hebben</w:t>
      </w:r>
      <w:r w:rsidRPr="006B218D">
        <w:rPr>
          <w:rFonts w:eastAsia="Times New Roman" w:cs="Arial"/>
          <w:i/>
          <w:sz w:val="20"/>
          <w:szCs w:val="20"/>
          <w:lang w:eastAsia="nl-NL"/>
        </w:rPr>
        <w:t>. Refoulement is verboden volgens het internationaal Vluchtelingenverdrag (art. 33)</w:t>
      </w:r>
      <w:r w:rsidR="0015087D" w:rsidRPr="006B218D">
        <w:rPr>
          <w:rFonts w:eastAsia="Times New Roman" w:cs="Arial"/>
          <w:i/>
          <w:sz w:val="20"/>
          <w:szCs w:val="20"/>
          <w:lang w:eastAsia="nl-NL"/>
        </w:rPr>
        <w:t xml:space="preserve"> en andere internationale verdragen</w:t>
      </w:r>
      <w:r w:rsidRPr="006B218D">
        <w:rPr>
          <w:rFonts w:eastAsia="Times New Roman" w:cs="Arial"/>
          <w:i/>
          <w:sz w:val="20"/>
          <w:szCs w:val="20"/>
          <w:lang w:eastAsia="nl-NL"/>
        </w:rPr>
        <w:t xml:space="preserve">. </w:t>
      </w:r>
      <w:r w:rsidR="00144F90" w:rsidRPr="006B218D">
        <w:rPr>
          <w:rFonts w:eastAsia="Times New Roman" w:cs="Arial"/>
          <w:i/>
          <w:sz w:val="20"/>
          <w:szCs w:val="20"/>
          <w:lang w:eastAsia="nl-NL"/>
        </w:rPr>
        <w:t xml:space="preserve">Non-refoulement wordt inmiddels beschouwd als gewoonterecht: zelfs landen die </w:t>
      </w:r>
      <w:r w:rsidR="0015087D" w:rsidRPr="006B218D">
        <w:rPr>
          <w:rFonts w:eastAsia="Times New Roman" w:cs="Arial"/>
          <w:i/>
          <w:sz w:val="20"/>
          <w:szCs w:val="20"/>
          <w:lang w:eastAsia="nl-NL"/>
        </w:rPr>
        <w:t xml:space="preserve">de </w:t>
      </w:r>
      <w:r w:rsidR="00144F90" w:rsidRPr="006B218D">
        <w:rPr>
          <w:rFonts w:eastAsia="Times New Roman" w:cs="Arial"/>
          <w:i/>
          <w:sz w:val="20"/>
          <w:szCs w:val="20"/>
          <w:lang w:eastAsia="nl-NL"/>
        </w:rPr>
        <w:t>verdrag</w:t>
      </w:r>
      <w:r w:rsidR="0015087D" w:rsidRPr="006B218D">
        <w:rPr>
          <w:rFonts w:eastAsia="Times New Roman" w:cs="Arial"/>
          <w:i/>
          <w:sz w:val="20"/>
          <w:szCs w:val="20"/>
          <w:lang w:eastAsia="nl-NL"/>
        </w:rPr>
        <w:t>en</w:t>
      </w:r>
      <w:r w:rsidR="00144F90" w:rsidRPr="006B218D">
        <w:rPr>
          <w:rFonts w:eastAsia="Times New Roman" w:cs="Arial"/>
          <w:i/>
          <w:sz w:val="20"/>
          <w:szCs w:val="20"/>
          <w:lang w:eastAsia="nl-NL"/>
        </w:rPr>
        <w:t xml:space="preserve"> niet hebben ondertekend, moeten zich eraan houden. </w:t>
      </w:r>
    </w:p>
    <w:p w14:paraId="62D4FCE3" w14:textId="77777777" w:rsidR="008859D8" w:rsidRPr="006B218D" w:rsidRDefault="008859D8" w:rsidP="00075F3D">
      <w:pPr>
        <w:spacing w:after="0" w:line="360" w:lineRule="auto"/>
        <w:rPr>
          <w:rFonts w:eastAsia="Times New Roman" w:cs="Arial"/>
          <w:sz w:val="20"/>
          <w:szCs w:val="20"/>
          <w:lang w:eastAsia="nl-NL"/>
        </w:rPr>
      </w:pPr>
    </w:p>
    <w:p w14:paraId="1FF67373" w14:textId="77777777" w:rsidR="00144F90" w:rsidRPr="006B218D" w:rsidRDefault="00144F90" w:rsidP="00075F3D">
      <w:pPr>
        <w:spacing w:after="0" w:line="360" w:lineRule="auto"/>
        <w:rPr>
          <w:rFonts w:eastAsia="Times New Roman" w:cs="Arial"/>
          <w:sz w:val="20"/>
          <w:szCs w:val="20"/>
          <w:lang w:eastAsia="nl-NL"/>
        </w:rPr>
      </w:pPr>
    </w:p>
    <w:p w14:paraId="4CB7B43B" w14:textId="5BCA1806" w:rsidR="000F7A4E" w:rsidRDefault="00DB0F82" w:rsidP="00651CDC">
      <w:pPr>
        <w:spacing w:after="0" w:line="240" w:lineRule="auto"/>
        <w:rPr>
          <w:rFonts w:eastAsia="Times New Roman" w:cs="Arial"/>
          <w:b/>
          <w:sz w:val="20"/>
          <w:szCs w:val="20"/>
          <w:lang w:eastAsia="nl-NL"/>
        </w:rPr>
      </w:pPr>
      <w:r w:rsidRPr="006B218D">
        <w:rPr>
          <w:rFonts w:eastAsia="Times New Roman" w:cs="Arial"/>
          <w:b/>
          <w:sz w:val="20"/>
          <w:szCs w:val="20"/>
          <w:lang w:eastAsia="nl-NL"/>
        </w:rPr>
        <w:t xml:space="preserve">Vraag </w:t>
      </w:r>
      <w:r w:rsidR="00144F90" w:rsidRPr="006B218D">
        <w:rPr>
          <w:rFonts w:eastAsia="Times New Roman" w:cs="Arial"/>
          <w:b/>
          <w:sz w:val="20"/>
          <w:szCs w:val="20"/>
          <w:lang w:eastAsia="nl-NL"/>
        </w:rPr>
        <w:t xml:space="preserve">5) </w:t>
      </w:r>
      <w:r w:rsidR="000B7B2C" w:rsidRPr="006B218D">
        <w:rPr>
          <w:rFonts w:eastAsia="Times New Roman" w:cs="Arial"/>
          <w:b/>
          <w:sz w:val="20"/>
          <w:szCs w:val="20"/>
          <w:lang w:eastAsia="nl-NL"/>
        </w:rPr>
        <w:t xml:space="preserve">Welke </w:t>
      </w:r>
      <w:r w:rsidR="00EF564C" w:rsidRPr="006B218D">
        <w:rPr>
          <w:rFonts w:eastAsia="Times New Roman" w:cs="Arial"/>
          <w:b/>
          <w:sz w:val="20"/>
          <w:szCs w:val="20"/>
          <w:lang w:eastAsia="nl-NL"/>
        </w:rPr>
        <w:t xml:space="preserve">bewering klopt </w:t>
      </w:r>
      <w:r w:rsidR="00EF564C" w:rsidRPr="006B218D">
        <w:rPr>
          <w:rFonts w:eastAsia="Times New Roman" w:cs="Arial"/>
          <w:b/>
          <w:sz w:val="20"/>
          <w:szCs w:val="20"/>
          <w:u w:val="single"/>
          <w:lang w:eastAsia="nl-NL"/>
        </w:rPr>
        <w:t>niet</w:t>
      </w:r>
      <w:r w:rsidR="00EF564C" w:rsidRPr="006B218D">
        <w:rPr>
          <w:rFonts w:eastAsia="Times New Roman" w:cs="Arial"/>
          <w:b/>
          <w:sz w:val="20"/>
          <w:szCs w:val="20"/>
          <w:lang w:eastAsia="nl-NL"/>
        </w:rPr>
        <w:t xml:space="preserve">? </w:t>
      </w:r>
      <w:r w:rsidR="000B7B2C" w:rsidRPr="006B218D">
        <w:rPr>
          <w:rFonts w:eastAsia="Times New Roman" w:cs="Arial"/>
          <w:b/>
          <w:sz w:val="20"/>
          <w:szCs w:val="20"/>
          <w:lang w:eastAsia="nl-NL"/>
        </w:rPr>
        <w:t xml:space="preserve"> Volgens het Vluchtelingenverdrag is een </w:t>
      </w:r>
      <w:r w:rsidR="000F7A4E" w:rsidRPr="006B218D">
        <w:rPr>
          <w:rFonts w:eastAsia="Times New Roman" w:cs="Arial"/>
          <w:b/>
          <w:sz w:val="20"/>
          <w:szCs w:val="20"/>
          <w:lang w:eastAsia="nl-NL"/>
        </w:rPr>
        <w:t>vluchteling</w:t>
      </w:r>
      <w:r w:rsidR="000B7B2C" w:rsidRPr="006B218D">
        <w:rPr>
          <w:rFonts w:eastAsia="Times New Roman" w:cs="Arial"/>
          <w:b/>
          <w:sz w:val="20"/>
          <w:szCs w:val="20"/>
          <w:lang w:eastAsia="nl-NL"/>
        </w:rPr>
        <w:t xml:space="preserve"> iemand die</w:t>
      </w:r>
      <w:r w:rsidR="000F7A4E" w:rsidRPr="006B218D">
        <w:rPr>
          <w:rFonts w:eastAsia="Times New Roman" w:cs="Arial"/>
          <w:b/>
          <w:sz w:val="20"/>
          <w:szCs w:val="20"/>
          <w:lang w:eastAsia="nl-NL"/>
        </w:rPr>
        <w:t>:</w:t>
      </w:r>
    </w:p>
    <w:p w14:paraId="5B5D2DB0" w14:textId="77777777" w:rsidR="00651CDC" w:rsidRPr="006B218D" w:rsidRDefault="00651CDC" w:rsidP="00651CDC">
      <w:pPr>
        <w:spacing w:after="0" w:line="240" w:lineRule="auto"/>
        <w:rPr>
          <w:rFonts w:eastAsia="Times New Roman" w:cs="Arial"/>
          <w:b/>
          <w:sz w:val="20"/>
          <w:szCs w:val="20"/>
          <w:lang w:eastAsia="nl-NL"/>
        </w:rPr>
      </w:pPr>
    </w:p>
    <w:p w14:paraId="3E8A10C7" w14:textId="4B77206B" w:rsidR="00A33865" w:rsidRPr="006B218D" w:rsidRDefault="006B218D" w:rsidP="00075F3D">
      <w:pPr>
        <w:pStyle w:val="Lijstalinea"/>
        <w:numPr>
          <w:ilvl w:val="0"/>
          <w:numId w:val="3"/>
        </w:numPr>
        <w:spacing w:after="0" w:line="360" w:lineRule="auto"/>
        <w:rPr>
          <w:rFonts w:eastAsia="Times New Roman" w:cs="Arial"/>
          <w:sz w:val="20"/>
          <w:szCs w:val="20"/>
          <w:lang w:eastAsia="nl-NL"/>
        </w:rPr>
      </w:pPr>
      <w:r>
        <w:rPr>
          <w:rFonts w:eastAsia="Times New Roman" w:cs="Arial"/>
          <w:sz w:val="20"/>
          <w:szCs w:val="20"/>
          <w:lang w:eastAsia="nl-NL"/>
        </w:rPr>
        <w:t xml:space="preserve">   </w:t>
      </w:r>
      <w:r w:rsidR="00A33865" w:rsidRPr="006B218D">
        <w:rPr>
          <w:rFonts w:eastAsia="Times New Roman" w:cs="Arial"/>
          <w:sz w:val="20"/>
          <w:szCs w:val="20"/>
          <w:lang w:eastAsia="nl-NL"/>
        </w:rPr>
        <w:t>Is verbannen door zijn eigen land</w:t>
      </w:r>
      <w:r w:rsidR="00055985" w:rsidRPr="006B218D">
        <w:rPr>
          <w:rFonts w:eastAsia="Times New Roman" w:cs="Arial"/>
          <w:sz w:val="20"/>
          <w:szCs w:val="20"/>
          <w:lang w:eastAsia="nl-NL"/>
        </w:rPr>
        <w:t>.</w:t>
      </w:r>
    </w:p>
    <w:p w14:paraId="51B277DC" w14:textId="29415C1A" w:rsidR="000F7A4E" w:rsidRPr="006B218D" w:rsidRDefault="006B218D" w:rsidP="00075F3D">
      <w:pPr>
        <w:pStyle w:val="Lijstalinea"/>
        <w:numPr>
          <w:ilvl w:val="0"/>
          <w:numId w:val="3"/>
        </w:numPr>
        <w:spacing w:after="0" w:line="360" w:lineRule="auto"/>
        <w:rPr>
          <w:rFonts w:eastAsia="Times New Roman" w:cs="Arial"/>
          <w:sz w:val="20"/>
          <w:szCs w:val="20"/>
          <w:lang w:eastAsia="nl-NL"/>
        </w:rPr>
      </w:pPr>
      <w:r>
        <w:rPr>
          <w:rFonts w:eastAsia="Times New Roman" w:cs="Arial"/>
          <w:sz w:val="20"/>
          <w:szCs w:val="20"/>
          <w:lang w:eastAsia="nl-NL"/>
        </w:rPr>
        <w:t xml:space="preserve">   </w:t>
      </w:r>
      <w:r w:rsidR="000F7A4E" w:rsidRPr="006B218D">
        <w:rPr>
          <w:rFonts w:eastAsia="Times New Roman" w:cs="Arial"/>
          <w:sz w:val="20"/>
          <w:szCs w:val="20"/>
          <w:lang w:eastAsia="nl-NL"/>
        </w:rPr>
        <w:t>Vreest voor vervolging</w:t>
      </w:r>
      <w:r w:rsidR="00055985" w:rsidRPr="006B218D">
        <w:rPr>
          <w:rFonts w:eastAsia="Times New Roman" w:cs="Arial"/>
          <w:sz w:val="20"/>
          <w:szCs w:val="20"/>
          <w:lang w:eastAsia="nl-NL"/>
        </w:rPr>
        <w:t>.</w:t>
      </w:r>
    </w:p>
    <w:p w14:paraId="46AD1D65" w14:textId="584B3C59" w:rsidR="00A33865" w:rsidRPr="006B218D" w:rsidRDefault="00DB0F82" w:rsidP="00DB0F82">
      <w:pPr>
        <w:spacing w:after="0" w:line="360" w:lineRule="auto"/>
        <w:ind w:left="360"/>
        <w:rPr>
          <w:rFonts w:eastAsia="Times New Roman" w:cs="Arial"/>
          <w:sz w:val="20"/>
          <w:szCs w:val="20"/>
          <w:lang w:eastAsia="nl-NL"/>
        </w:rPr>
      </w:pPr>
      <w:r w:rsidRPr="006B218D">
        <w:rPr>
          <w:rFonts w:eastAsia="Times New Roman" w:cs="Arial"/>
          <w:sz w:val="20"/>
          <w:szCs w:val="20"/>
          <w:lang w:eastAsia="nl-NL"/>
        </w:rPr>
        <w:t xml:space="preserve"># c.  </w:t>
      </w:r>
      <w:r w:rsidR="00A33865" w:rsidRPr="006B218D">
        <w:rPr>
          <w:rFonts w:eastAsia="Times New Roman" w:cs="Arial"/>
          <w:sz w:val="20"/>
          <w:szCs w:val="20"/>
          <w:lang w:eastAsia="nl-NL"/>
        </w:rPr>
        <w:t xml:space="preserve">Vlucht voor een </w:t>
      </w:r>
      <w:r w:rsidR="000B7B2C" w:rsidRPr="006B218D">
        <w:rPr>
          <w:rFonts w:eastAsia="Times New Roman" w:cs="Arial"/>
          <w:sz w:val="20"/>
          <w:szCs w:val="20"/>
          <w:lang w:eastAsia="nl-NL"/>
        </w:rPr>
        <w:t>overstroming</w:t>
      </w:r>
      <w:r w:rsidR="00055985" w:rsidRPr="006B218D">
        <w:rPr>
          <w:rFonts w:eastAsia="Times New Roman" w:cs="Arial"/>
          <w:sz w:val="20"/>
          <w:szCs w:val="20"/>
          <w:lang w:eastAsia="nl-NL"/>
        </w:rPr>
        <w:t>.</w:t>
      </w:r>
    </w:p>
    <w:p w14:paraId="7A4D89CC" w14:textId="77777777" w:rsidR="000B7B2C" w:rsidRPr="006B218D" w:rsidRDefault="000B7B2C" w:rsidP="00651CDC">
      <w:pPr>
        <w:spacing w:after="0" w:line="240" w:lineRule="auto"/>
        <w:rPr>
          <w:rFonts w:eastAsia="Times New Roman" w:cs="Arial"/>
          <w:i/>
          <w:sz w:val="20"/>
          <w:szCs w:val="20"/>
          <w:lang w:eastAsia="nl-NL"/>
        </w:rPr>
      </w:pPr>
    </w:p>
    <w:p w14:paraId="3A966B33" w14:textId="59570C34" w:rsidR="003F43AF" w:rsidRPr="006B218D" w:rsidRDefault="0015087D" w:rsidP="00651CDC">
      <w:pPr>
        <w:spacing w:after="0" w:line="240" w:lineRule="auto"/>
        <w:rPr>
          <w:rFonts w:eastAsia="Times New Roman" w:cs="Arial"/>
          <w:i/>
          <w:sz w:val="20"/>
          <w:szCs w:val="20"/>
          <w:lang w:eastAsia="nl-NL"/>
        </w:rPr>
      </w:pPr>
      <w:r w:rsidRPr="006B218D">
        <w:rPr>
          <w:rFonts w:eastAsia="Times New Roman" w:cs="Arial"/>
          <w:i/>
          <w:sz w:val="20"/>
          <w:szCs w:val="20"/>
          <w:lang w:eastAsia="nl-NL"/>
        </w:rPr>
        <w:t>V</w:t>
      </w:r>
      <w:r w:rsidR="000B7B2C" w:rsidRPr="006B218D">
        <w:rPr>
          <w:rFonts w:eastAsia="Times New Roman" w:cs="Arial"/>
          <w:i/>
          <w:sz w:val="20"/>
          <w:szCs w:val="20"/>
          <w:lang w:eastAsia="nl-NL"/>
        </w:rPr>
        <w:t xml:space="preserve">olgens het </w:t>
      </w:r>
      <w:r w:rsidRPr="006B218D">
        <w:rPr>
          <w:rFonts w:eastAsia="Times New Roman" w:cs="Arial"/>
          <w:i/>
          <w:sz w:val="20"/>
          <w:szCs w:val="20"/>
          <w:lang w:eastAsia="nl-NL"/>
        </w:rPr>
        <w:t>vluchtelingen</w:t>
      </w:r>
      <w:r w:rsidR="000B7B2C" w:rsidRPr="006B218D">
        <w:rPr>
          <w:rFonts w:eastAsia="Times New Roman" w:cs="Arial"/>
          <w:i/>
          <w:sz w:val="20"/>
          <w:szCs w:val="20"/>
          <w:lang w:eastAsia="nl-NL"/>
        </w:rPr>
        <w:t xml:space="preserve">verdrag zijn vluchtelingen </w:t>
      </w:r>
      <w:r w:rsidRPr="006B218D">
        <w:rPr>
          <w:rFonts w:eastAsia="Times New Roman" w:cs="Arial"/>
          <w:i/>
          <w:sz w:val="20"/>
          <w:szCs w:val="20"/>
          <w:lang w:eastAsia="nl-NL"/>
        </w:rPr>
        <w:t>mens</w:t>
      </w:r>
      <w:r w:rsidR="000B7B2C" w:rsidRPr="006B218D">
        <w:rPr>
          <w:rFonts w:eastAsia="Times New Roman" w:cs="Arial"/>
          <w:i/>
          <w:sz w:val="20"/>
          <w:szCs w:val="20"/>
          <w:lang w:eastAsia="nl-NL"/>
        </w:rPr>
        <w:t xml:space="preserve">en met gegronde vrees voor vervolging om redenen van ras, godsdienst, nationaliteit, het behoren tot een sociale groep of politieke overtuiging. Natuurrampen vallen </w:t>
      </w:r>
      <w:r w:rsidR="00DD02E2" w:rsidRPr="006B218D">
        <w:rPr>
          <w:rFonts w:eastAsia="Times New Roman" w:cs="Arial"/>
          <w:i/>
          <w:sz w:val="20"/>
          <w:szCs w:val="20"/>
          <w:lang w:eastAsia="nl-NL"/>
        </w:rPr>
        <w:t xml:space="preserve">er niet </w:t>
      </w:r>
      <w:r w:rsidR="000B7B2C" w:rsidRPr="006B218D">
        <w:rPr>
          <w:rFonts w:eastAsia="Times New Roman" w:cs="Arial"/>
          <w:i/>
          <w:sz w:val="20"/>
          <w:szCs w:val="20"/>
          <w:lang w:eastAsia="nl-NL"/>
        </w:rPr>
        <w:t xml:space="preserve">onder. In de praktijk wordt de term vluchteling </w:t>
      </w:r>
      <w:r w:rsidR="00DD02E2" w:rsidRPr="006B218D">
        <w:rPr>
          <w:rFonts w:eastAsia="Times New Roman" w:cs="Arial"/>
          <w:i/>
          <w:sz w:val="20"/>
          <w:szCs w:val="20"/>
          <w:lang w:eastAsia="nl-NL"/>
        </w:rPr>
        <w:t xml:space="preserve">inmiddels </w:t>
      </w:r>
      <w:r w:rsidR="00B849F6" w:rsidRPr="006B218D">
        <w:rPr>
          <w:rFonts w:eastAsia="Times New Roman" w:cs="Arial"/>
          <w:i/>
          <w:sz w:val="20"/>
          <w:szCs w:val="20"/>
          <w:lang w:eastAsia="nl-NL"/>
        </w:rPr>
        <w:t xml:space="preserve">ook </w:t>
      </w:r>
      <w:r w:rsidR="000B7B2C" w:rsidRPr="006B218D">
        <w:rPr>
          <w:rFonts w:eastAsia="Times New Roman" w:cs="Arial"/>
          <w:i/>
          <w:sz w:val="20"/>
          <w:szCs w:val="20"/>
          <w:lang w:eastAsia="nl-NL"/>
        </w:rPr>
        <w:t xml:space="preserve">gebruikt voor mensen die vluchten om andere redenen dan vervolging. </w:t>
      </w:r>
    </w:p>
    <w:p w14:paraId="6E6D607F" w14:textId="77777777" w:rsidR="000B7B2C" w:rsidRPr="006B218D" w:rsidRDefault="000B7B2C" w:rsidP="00075F3D">
      <w:pPr>
        <w:spacing w:after="0" w:line="360" w:lineRule="auto"/>
        <w:rPr>
          <w:rFonts w:eastAsia="Times New Roman" w:cs="Arial"/>
          <w:sz w:val="20"/>
          <w:szCs w:val="20"/>
          <w:lang w:eastAsia="nl-NL"/>
        </w:rPr>
      </w:pPr>
      <w:r w:rsidRPr="006B218D">
        <w:rPr>
          <w:rFonts w:eastAsia="Times New Roman" w:cs="Arial"/>
          <w:sz w:val="20"/>
          <w:szCs w:val="20"/>
          <w:lang w:eastAsia="nl-NL"/>
        </w:rPr>
        <w:t xml:space="preserve"> </w:t>
      </w:r>
    </w:p>
    <w:p w14:paraId="751BD2AF" w14:textId="49E7C700" w:rsidR="00CF5F41" w:rsidRPr="006B218D" w:rsidRDefault="00DB0F82" w:rsidP="00CF5F41">
      <w:pPr>
        <w:spacing w:line="360" w:lineRule="auto"/>
        <w:rPr>
          <w:rFonts w:cs="Arial"/>
          <w:b/>
          <w:sz w:val="20"/>
          <w:szCs w:val="20"/>
        </w:rPr>
      </w:pPr>
      <w:r w:rsidRPr="006B218D">
        <w:rPr>
          <w:rFonts w:cs="Arial"/>
          <w:b/>
          <w:sz w:val="20"/>
          <w:szCs w:val="20"/>
        </w:rPr>
        <w:t xml:space="preserve">Vraag </w:t>
      </w:r>
      <w:r w:rsidR="00CF5F41" w:rsidRPr="006B218D">
        <w:rPr>
          <w:rFonts w:cs="Arial"/>
          <w:b/>
          <w:sz w:val="20"/>
          <w:szCs w:val="20"/>
        </w:rPr>
        <w:t>6) Veel van de Syrische vluchtelingen zijn kinderen. Hoeveel?</w:t>
      </w:r>
    </w:p>
    <w:p w14:paraId="476E68CD" w14:textId="53EF740B" w:rsidR="00CF5F41" w:rsidRPr="006B218D" w:rsidRDefault="006B218D" w:rsidP="00CF5F41">
      <w:pPr>
        <w:pStyle w:val="Lijstalinea"/>
        <w:numPr>
          <w:ilvl w:val="0"/>
          <w:numId w:val="25"/>
        </w:numPr>
        <w:spacing w:line="360" w:lineRule="auto"/>
        <w:rPr>
          <w:rFonts w:cs="Arial"/>
          <w:sz w:val="20"/>
          <w:szCs w:val="20"/>
        </w:rPr>
      </w:pPr>
      <w:r>
        <w:rPr>
          <w:rFonts w:cs="Arial"/>
          <w:sz w:val="20"/>
          <w:szCs w:val="20"/>
        </w:rPr>
        <w:t xml:space="preserve">   </w:t>
      </w:r>
      <w:r w:rsidR="00CF5F41" w:rsidRPr="006B218D">
        <w:rPr>
          <w:rFonts w:cs="Arial"/>
          <w:sz w:val="20"/>
          <w:szCs w:val="20"/>
        </w:rPr>
        <w:t>30</w:t>
      </w:r>
      <w:r w:rsidR="00055985" w:rsidRPr="006B218D">
        <w:rPr>
          <w:rFonts w:cs="Arial"/>
          <w:sz w:val="20"/>
          <w:szCs w:val="20"/>
        </w:rPr>
        <w:t xml:space="preserve"> procent.</w:t>
      </w:r>
    </w:p>
    <w:p w14:paraId="5C6A84CE" w14:textId="342393F2" w:rsidR="006B218D" w:rsidRDefault="006B218D" w:rsidP="006B218D">
      <w:pPr>
        <w:pStyle w:val="Lijstalinea"/>
        <w:numPr>
          <w:ilvl w:val="0"/>
          <w:numId w:val="25"/>
        </w:numPr>
        <w:spacing w:line="360" w:lineRule="auto"/>
        <w:rPr>
          <w:rFonts w:cs="Arial"/>
          <w:sz w:val="20"/>
          <w:szCs w:val="20"/>
        </w:rPr>
      </w:pPr>
      <w:r>
        <w:rPr>
          <w:rFonts w:cs="Arial"/>
          <w:sz w:val="20"/>
          <w:szCs w:val="20"/>
        </w:rPr>
        <w:t xml:space="preserve">   </w:t>
      </w:r>
      <w:r w:rsidR="00055985" w:rsidRPr="006B218D">
        <w:rPr>
          <w:rFonts w:cs="Arial"/>
          <w:sz w:val="20"/>
          <w:szCs w:val="20"/>
        </w:rPr>
        <w:t>40 procent.</w:t>
      </w:r>
    </w:p>
    <w:p w14:paraId="4E43E788" w14:textId="57A69F1C" w:rsidR="00585BBF" w:rsidRDefault="00DB0F82" w:rsidP="006B218D">
      <w:pPr>
        <w:pStyle w:val="Lijstalinea"/>
        <w:spacing w:line="360" w:lineRule="auto"/>
        <w:ind w:left="360"/>
        <w:rPr>
          <w:rFonts w:cs="Arial"/>
          <w:sz w:val="20"/>
          <w:szCs w:val="20"/>
        </w:rPr>
      </w:pPr>
      <w:r w:rsidRPr="006B218D">
        <w:rPr>
          <w:rFonts w:cs="Arial"/>
          <w:sz w:val="20"/>
          <w:szCs w:val="20"/>
        </w:rPr>
        <w:t xml:space="preserve"># c.  </w:t>
      </w:r>
      <w:r w:rsidR="00651CDC">
        <w:rPr>
          <w:rFonts w:cs="Arial"/>
          <w:sz w:val="20"/>
          <w:szCs w:val="20"/>
        </w:rPr>
        <w:t xml:space="preserve"> </w:t>
      </w:r>
      <w:r w:rsidR="00055985" w:rsidRPr="006B218D">
        <w:rPr>
          <w:rFonts w:cs="Arial"/>
          <w:sz w:val="20"/>
          <w:szCs w:val="20"/>
        </w:rPr>
        <w:t>50 procent</w:t>
      </w:r>
      <w:r w:rsidRPr="006B218D">
        <w:rPr>
          <w:rFonts w:cs="Arial"/>
          <w:sz w:val="20"/>
          <w:szCs w:val="20"/>
        </w:rPr>
        <w:t>.</w:t>
      </w:r>
    </w:p>
    <w:p w14:paraId="34E34263" w14:textId="75A523A6" w:rsidR="007921EE" w:rsidRPr="00585BBF" w:rsidRDefault="00585BBF" w:rsidP="00585BBF">
      <w:pPr>
        <w:rPr>
          <w:rFonts w:cs="Arial"/>
          <w:sz w:val="20"/>
          <w:szCs w:val="20"/>
        </w:rPr>
      </w:pPr>
      <w:r>
        <w:rPr>
          <w:rFonts w:cs="Arial"/>
          <w:sz w:val="20"/>
          <w:szCs w:val="20"/>
        </w:rPr>
        <w:br w:type="page"/>
      </w:r>
      <w:r w:rsidR="00DB0F82" w:rsidRPr="006B218D">
        <w:rPr>
          <w:rFonts w:cs="Arial"/>
          <w:b/>
          <w:sz w:val="20"/>
          <w:szCs w:val="20"/>
        </w:rPr>
        <w:lastRenderedPageBreak/>
        <w:t xml:space="preserve">Vraag </w:t>
      </w:r>
      <w:r w:rsidR="00CF5F41" w:rsidRPr="006B218D">
        <w:rPr>
          <w:rFonts w:cs="Arial"/>
          <w:b/>
          <w:sz w:val="20"/>
          <w:szCs w:val="20"/>
        </w:rPr>
        <w:t>7</w:t>
      </w:r>
      <w:r w:rsidR="00144F90" w:rsidRPr="006B218D">
        <w:rPr>
          <w:rFonts w:cs="Arial"/>
          <w:b/>
          <w:sz w:val="20"/>
          <w:szCs w:val="20"/>
        </w:rPr>
        <w:t>) ‘</w:t>
      </w:r>
      <w:r w:rsidR="007921EE" w:rsidRPr="006B218D">
        <w:rPr>
          <w:rFonts w:cs="Arial"/>
          <w:b/>
          <w:sz w:val="20"/>
          <w:szCs w:val="20"/>
        </w:rPr>
        <w:t>Als het zo doorgaat, komt er elk jaar een stad zo groot als Utrecht aan vluchtelingen ons land binnen.’ Dat zei VVD-fracti</w:t>
      </w:r>
      <w:r w:rsidR="00C25635" w:rsidRPr="006B218D">
        <w:rPr>
          <w:rFonts w:cs="Arial"/>
          <w:b/>
          <w:sz w:val="20"/>
          <w:szCs w:val="20"/>
        </w:rPr>
        <w:t xml:space="preserve">evoorzitter </w:t>
      </w:r>
      <w:proofErr w:type="spellStart"/>
      <w:r w:rsidR="00C25635" w:rsidRPr="006B218D">
        <w:rPr>
          <w:rFonts w:cs="Arial"/>
          <w:b/>
          <w:sz w:val="20"/>
          <w:szCs w:val="20"/>
        </w:rPr>
        <w:t>Halbe</w:t>
      </w:r>
      <w:proofErr w:type="spellEnd"/>
      <w:r w:rsidR="00C25635" w:rsidRPr="006B218D">
        <w:rPr>
          <w:rFonts w:cs="Arial"/>
          <w:b/>
          <w:sz w:val="20"/>
          <w:szCs w:val="20"/>
        </w:rPr>
        <w:t xml:space="preserve"> Zijlstra in </w:t>
      </w:r>
      <w:r w:rsidR="007921EE" w:rsidRPr="006B218D">
        <w:rPr>
          <w:rFonts w:cs="Arial"/>
          <w:b/>
          <w:sz w:val="20"/>
          <w:szCs w:val="20"/>
        </w:rPr>
        <w:t>oktober 2015</w:t>
      </w:r>
      <w:r w:rsidR="00EB43DC" w:rsidRPr="006B218D">
        <w:rPr>
          <w:rFonts w:cs="Arial"/>
          <w:b/>
          <w:sz w:val="20"/>
          <w:szCs w:val="20"/>
        </w:rPr>
        <w:t xml:space="preserve"> tijdens een</w:t>
      </w:r>
      <w:r w:rsidR="0015087D" w:rsidRPr="006B218D">
        <w:rPr>
          <w:rFonts w:cs="Arial"/>
          <w:b/>
          <w:sz w:val="20"/>
          <w:szCs w:val="20"/>
        </w:rPr>
        <w:t xml:space="preserve"> K</w:t>
      </w:r>
      <w:r w:rsidR="00937B97" w:rsidRPr="006B218D">
        <w:rPr>
          <w:rFonts w:cs="Arial"/>
          <w:b/>
          <w:sz w:val="20"/>
          <w:szCs w:val="20"/>
        </w:rPr>
        <w:t>amerdebat</w:t>
      </w:r>
      <w:r w:rsidR="007921EE" w:rsidRPr="006B218D">
        <w:rPr>
          <w:rFonts w:cs="Arial"/>
          <w:b/>
          <w:sz w:val="20"/>
          <w:szCs w:val="20"/>
        </w:rPr>
        <w:t>.</w:t>
      </w:r>
      <w:r w:rsidR="0015087D" w:rsidRPr="006B218D">
        <w:rPr>
          <w:rFonts w:cs="Arial"/>
          <w:b/>
          <w:sz w:val="20"/>
          <w:szCs w:val="20"/>
        </w:rPr>
        <w:t xml:space="preserve"> Had hij gelijk?</w:t>
      </w:r>
      <w:r w:rsidR="007921EE" w:rsidRPr="006B218D">
        <w:rPr>
          <w:rFonts w:cs="Arial"/>
          <w:b/>
          <w:sz w:val="20"/>
          <w:szCs w:val="20"/>
        </w:rPr>
        <w:t xml:space="preserve"> </w:t>
      </w:r>
      <w:r w:rsidR="00C25635" w:rsidRPr="006B218D">
        <w:rPr>
          <w:rFonts w:cs="Arial"/>
          <w:b/>
          <w:sz w:val="20"/>
          <w:szCs w:val="20"/>
        </w:rPr>
        <w:br/>
      </w:r>
      <w:r w:rsidR="007921EE" w:rsidRPr="006B218D">
        <w:rPr>
          <w:rFonts w:cs="Arial"/>
          <w:b/>
          <w:sz w:val="20"/>
          <w:szCs w:val="20"/>
        </w:rPr>
        <w:t xml:space="preserve">Utrecht heeft </w:t>
      </w:r>
      <w:r w:rsidR="00C25635" w:rsidRPr="006B218D">
        <w:rPr>
          <w:rFonts w:cs="Arial"/>
          <w:b/>
          <w:sz w:val="20"/>
          <w:szCs w:val="20"/>
        </w:rPr>
        <w:t>zo’n</w:t>
      </w:r>
      <w:r w:rsidR="007921EE" w:rsidRPr="006B218D">
        <w:rPr>
          <w:rFonts w:cs="Arial"/>
          <w:b/>
          <w:sz w:val="20"/>
          <w:szCs w:val="20"/>
        </w:rPr>
        <w:t xml:space="preserve"> 300.000 inwoners</w:t>
      </w:r>
      <w:r w:rsidR="0015087D" w:rsidRPr="006B218D">
        <w:rPr>
          <w:rFonts w:cs="Arial"/>
          <w:b/>
          <w:sz w:val="20"/>
          <w:szCs w:val="20"/>
        </w:rPr>
        <w:t xml:space="preserve">. </w:t>
      </w:r>
      <w:r w:rsidR="0065002D" w:rsidRPr="006B218D">
        <w:rPr>
          <w:rFonts w:cs="Arial"/>
          <w:b/>
          <w:sz w:val="20"/>
          <w:szCs w:val="20"/>
        </w:rPr>
        <w:t>Hoeveel asielzoekers kwamen er in 2015 naar Nederland?</w:t>
      </w:r>
    </w:p>
    <w:p w14:paraId="00F4C3F1" w14:textId="77777777" w:rsidR="00C25635" w:rsidRPr="006B218D" w:rsidRDefault="00DB0F82" w:rsidP="00C25635">
      <w:pPr>
        <w:spacing w:after="0" w:line="360" w:lineRule="auto"/>
        <w:ind w:left="360"/>
        <w:rPr>
          <w:rFonts w:cs="Arial"/>
          <w:sz w:val="20"/>
          <w:szCs w:val="20"/>
        </w:rPr>
      </w:pPr>
      <w:r w:rsidRPr="006B218D">
        <w:rPr>
          <w:rFonts w:cs="Arial"/>
          <w:sz w:val="20"/>
          <w:szCs w:val="20"/>
        </w:rPr>
        <w:t xml:space="preserve"># a. </w:t>
      </w:r>
      <w:r w:rsidR="0015087D" w:rsidRPr="006B218D">
        <w:rPr>
          <w:rFonts w:cs="Arial"/>
          <w:sz w:val="20"/>
          <w:szCs w:val="20"/>
        </w:rPr>
        <w:t>Ruim 40</w:t>
      </w:r>
      <w:r w:rsidR="007921EE" w:rsidRPr="006B218D">
        <w:rPr>
          <w:rFonts w:cs="Arial"/>
          <w:sz w:val="20"/>
          <w:szCs w:val="20"/>
        </w:rPr>
        <w:t>.000</w:t>
      </w:r>
      <w:r w:rsidR="00055985" w:rsidRPr="006B218D">
        <w:rPr>
          <w:rFonts w:cs="Arial"/>
          <w:sz w:val="20"/>
          <w:szCs w:val="20"/>
        </w:rPr>
        <w:t>.</w:t>
      </w:r>
      <w:r w:rsidRPr="006B218D">
        <w:rPr>
          <w:rFonts w:cs="Arial"/>
          <w:sz w:val="20"/>
          <w:szCs w:val="20"/>
        </w:rPr>
        <w:br/>
        <w:t xml:space="preserve">b.    </w:t>
      </w:r>
      <w:r w:rsidR="0015087D" w:rsidRPr="006B218D">
        <w:rPr>
          <w:rFonts w:cs="Arial"/>
          <w:sz w:val="20"/>
          <w:szCs w:val="20"/>
        </w:rPr>
        <w:t>Ruim 100</w:t>
      </w:r>
      <w:r w:rsidR="007921EE" w:rsidRPr="006B218D">
        <w:rPr>
          <w:rFonts w:cs="Arial"/>
          <w:sz w:val="20"/>
          <w:szCs w:val="20"/>
        </w:rPr>
        <w:t>.000</w:t>
      </w:r>
      <w:r w:rsidR="00055985" w:rsidRPr="006B218D">
        <w:rPr>
          <w:rFonts w:cs="Arial"/>
          <w:sz w:val="20"/>
          <w:szCs w:val="20"/>
        </w:rPr>
        <w:t>.</w:t>
      </w:r>
    </w:p>
    <w:p w14:paraId="1C8EAFCE" w14:textId="6278A0E5" w:rsidR="007921EE" w:rsidRPr="006B218D" w:rsidRDefault="00651CDC" w:rsidP="00C25635">
      <w:pPr>
        <w:pStyle w:val="Lijstalinea"/>
        <w:numPr>
          <w:ilvl w:val="0"/>
          <w:numId w:val="25"/>
        </w:numPr>
        <w:spacing w:line="360" w:lineRule="auto"/>
        <w:rPr>
          <w:rFonts w:cs="Arial"/>
          <w:sz w:val="20"/>
          <w:szCs w:val="20"/>
        </w:rPr>
      </w:pPr>
      <w:r>
        <w:rPr>
          <w:rFonts w:cs="Arial"/>
          <w:sz w:val="20"/>
          <w:szCs w:val="20"/>
        </w:rPr>
        <w:t xml:space="preserve">  </w:t>
      </w:r>
      <w:r w:rsidR="0015087D" w:rsidRPr="006B218D">
        <w:rPr>
          <w:rFonts w:cs="Arial"/>
          <w:sz w:val="20"/>
          <w:szCs w:val="20"/>
        </w:rPr>
        <w:t>Zo’n 300.</w:t>
      </w:r>
      <w:r w:rsidR="007921EE" w:rsidRPr="006B218D">
        <w:rPr>
          <w:rFonts w:cs="Arial"/>
          <w:sz w:val="20"/>
          <w:szCs w:val="20"/>
        </w:rPr>
        <w:t>000</w:t>
      </w:r>
      <w:r w:rsidR="00055985" w:rsidRPr="006B218D">
        <w:rPr>
          <w:rFonts w:cs="Arial"/>
          <w:sz w:val="20"/>
          <w:szCs w:val="20"/>
        </w:rPr>
        <w:t>.</w:t>
      </w:r>
      <w:r w:rsidR="007921EE" w:rsidRPr="006B218D">
        <w:rPr>
          <w:rFonts w:cs="Arial"/>
          <w:sz w:val="20"/>
          <w:szCs w:val="20"/>
        </w:rPr>
        <w:t xml:space="preserve"> </w:t>
      </w:r>
    </w:p>
    <w:p w14:paraId="648ED471" w14:textId="50554790" w:rsidR="00B52080" w:rsidRPr="006B218D" w:rsidRDefault="00567935" w:rsidP="00651CDC">
      <w:pPr>
        <w:spacing w:line="240" w:lineRule="auto"/>
        <w:rPr>
          <w:rFonts w:cs="Arial"/>
          <w:i/>
          <w:sz w:val="20"/>
          <w:szCs w:val="20"/>
        </w:rPr>
      </w:pPr>
      <w:r w:rsidRPr="006B218D">
        <w:rPr>
          <w:rFonts w:cs="Arial"/>
          <w:i/>
          <w:sz w:val="20"/>
          <w:szCs w:val="20"/>
        </w:rPr>
        <w:t xml:space="preserve">In 2015 vroegen </w:t>
      </w:r>
      <w:r w:rsidR="0015087D" w:rsidRPr="006B218D">
        <w:rPr>
          <w:rFonts w:cs="Arial"/>
          <w:i/>
          <w:sz w:val="20"/>
          <w:szCs w:val="20"/>
        </w:rPr>
        <w:t>43.090</w:t>
      </w:r>
      <w:r w:rsidRPr="006B218D">
        <w:rPr>
          <w:rFonts w:cs="Arial"/>
          <w:i/>
          <w:sz w:val="20"/>
          <w:szCs w:val="20"/>
        </w:rPr>
        <w:t xml:space="preserve"> mensen voor het eerst asiel aan in Nederland</w:t>
      </w:r>
      <w:r w:rsidR="0057505C" w:rsidRPr="006B218D">
        <w:rPr>
          <w:rFonts w:cs="Arial"/>
          <w:i/>
          <w:sz w:val="20"/>
          <w:szCs w:val="20"/>
        </w:rPr>
        <w:t>.</w:t>
      </w:r>
      <w:r w:rsidR="0015087D" w:rsidRPr="006B218D">
        <w:rPr>
          <w:rFonts w:cs="Arial"/>
          <w:i/>
          <w:sz w:val="20"/>
          <w:szCs w:val="20"/>
        </w:rPr>
        <w:t xml:space="preserve"> Dat is beduidend meer dan in voorgaande jaren, maar het zijn er lang geen 300.000</w:t>
      </w:r>
      <w:r w:rsidR="00B52080" w:rsidRPr="006B218D">
        <w:rPr>
          <w:rFonts w:cs="Arial"/>
          <w:i/>
          <w:sz w:val="20"/>
          <w:szCs w:val="20"/>
        </w:rPr>
        <w:t>.</w:t>
      </w:r>
      <w:r w:rsidR="00246BED" w:rsidRPr="006B218D">
        <w:rPr>
          <w:rFonts w:cs="Arial"/>
          <w:i/>
          <w:sz w:val="20"/>
          <w:szCs w:val="20"/>
        </w:rPr>
        <w:t xml:space="preserve"> </w:t>
      </w:r>
      <w:r w:rsidR="002F1B2F" w:rsidRPr="006B218D">
        <w:rPr>
          <w:rFonts w:cs="Arial"/>
          <w:i/>
          <w:color w:val="000000"/>
          <w:sz w:val="20"/>
          <w:szCs w:val="20"/>
        </w:rPr>
        <w:t>Hoeveel</w:t>
      </w:r>
      <w:r w:rsidR="00246BED" w:rsidRPr="006B218D">
        <w:rPr>
          <w:rFonts w:cs="Arial"/>
          <w:i/>
          <w:color w:val="000000"/>
          <w:sz w:val="20"/>
          <w:szCs w:val="20"/>
        </w:rPr>
        <w:t xml:space="preserve"> </w:t>
      </w:r>
      <w:r w:rsidR="002F1B2F" w:rsidRPr="006B218D">
        <w:rPr>
          <w:rFonts w:cs="Arial"/>
          <w:i/>
          <w:color w:val="000000"/>
          <w:sz w:val="20"/>
          <w:szCs w:val="20"/>
        </w:rPr>
        <w:t>van</w:t>
      </w:r>
      <w:r w:rsidR="00246BED" w:rsidRPr="006B218D">
        <w:rPr>
          <w:rFonts w:cs="Arial"/>
          <w:i/>
          <w:color w:val="000000"/>
          <w:sz w:val="20"/>
          <w:szCs w:val="20"/>
        </w:rPr>
        <w:t xml:space="preserve"> hen </w:t>
      </w:r>
      <w:r w:rsidR="002F1B2F" w:rsidRPr="006B218D">
        <w:rPr>
          <w:rFonts w:cs="Arial"/>
          <w:i/>
          <w:color w:val="000000"/>
          <w:sz w:val="20"/>
          <w:szCs w:val="20"/>
        </w:rPr>
        <w:t xml:space="preserve"> een verblijfsvergunning kregen of zullen krijgen, is nog niet bekend. De afgelopen jaren kreeg gemiddeld de helft een verblijfsvergunning. Het percentage dat uiteindelijk een (tijdelijke) verblijfsvergunning krijgt is uiteraard sterk afhankelijk van het herkomstland van asielzoekers. In 2014 kreeg bijvoorbeeld 91 procent van de Syrische asielzoekers een verblijfsvergunning</w:t>
      </w:r>
      <w:r w:rsidR="00246BED" w:rsidRPr="006B218D">
        <w:rPr>
          <w:rFonts w:cs="Arial"/>
          <w:i/>
          <w:color w:val="000000"/>
          <w:sz w:val="20"/>
          <w:szCs w:val="20"/>
        </w:rPr>
        <w:t xml:space="preserve">, </w:t>
      </w:r>
      <w:r w:rsidR="002F1B2F" w:rsidRPr="006B218D">
        <w:rPr>
          <w:rFonts w:cs="Arial"/>
          <w:i/>
          <w:color w:val="000000"/>
          <w:sz w:val="20"/>
          <w:szCs w:val="20"/>
        </w:rPr>
        <w:t>waardoor het gemiddelde relatief hoog was.</w:t>
      </w:r>
    </w:p>
    <w:p w14:paraId="09CA8636" w14:textId="77777777" w:rsidR="000C67D4" w:rsidRPr="006B218D" w:rsidRDefault="000C67D4" w:rsidP="00075F3D">
      <w:pPr>
        <w:spacing w:line="360" w:lineRule="auto"/>
        <w:rPr>
          <w:rFonts w:cs="Arial"/>
          <w:sz w:val="20"/>
          <w:szCs w:val="20"/>
        </w:rPr>
      </w:pPr>
    </w:p>
    <w:p w14:paraId="398B6DDB" w14:textId="2B1214BB" w:rsidR="00144F90" w:rsidRPr="006B218D" w:rsidRDefault="00246BED" w:rsidP="00651CDC">
      <w:pPr>
        <w:spacing w:line="240" w:lineRule="auto"/>
        <w:rPr>
          <w:rFonts w:cs="Arial"/>
          <w:sz w:val="20"/>
          <w:szCs w:val="20"/>
        </w:rPr>
      </w:pPr>
      <w:r w:rsidRPr="006B218D">
        <w:rPr>
          <w:rFonts w:cs="Arial"/>
          <w:b/>
          <w:sz w:val="20"/>
          <w:szCs w:val="20"/>
        </w:rPr>
        <w:t xml:space="preserve">Vraag </w:t>
      </w:r>
      <w:r w:rsidR="00FC3969" w:rsidRPr="006B218D">
        <w:rPr>
          <w:rFonts w:cs="Arial"/>
          <w:b/>
          <w:sz w:val="20"/>
          <w:szCs w:val="20"/>
        </w:rPr>
        <w:t>8</w:t>
      </w:r>
      <w:r w:rsidR="00B270BE" w:rsidRPr="006B218D">
        <w:rPr>
          <w:rFonts w:cs="Arial"/>
          <w:b/>
          <w:sz w:val="20"/>
          <w:szCs w:val="20"/>
        </w:rPr>
        <w:t xml:space="preserve">) </w:t>
      </w:r>
      <w:r w:rsidR="004218DD" w:rsidRPr="006B218D">
        <w:rPr>
          <w:rFonts w:cs="Arial"/>
          <w:b/>
          <w:sz w:val="20"/>
          <w:szCs w:val="20"/>
        </w:rPr>
        <w:t xml:space="preserve">Op 16 september 2015 zette </w:t>
      </w:r>
      <w:r w:rsidR="00884384" w:rsidRPr="006B218D">
        <w:rPr>
          <w:rFonts w:cs="Arial"/>
          <w:b/>
          <w:sz w:val="20"/>
          <w:szCs w:val="20"/>
        </w:rPr>
        <w:t xml:space="preserve">Hongaarse oproerpolitie pepperspray in om vluchtelingen </w:t>
      </w:r>
      <w:r w:rsidR="00C25635" w:rsidRPr="006B218D">
        <w:rPr>
          <w:rFonts w:cs="Arial"/>
          <w:b/>
          <w:sz w:val="20"/>
          <w:szCs w:val="20"/>
        </w:rPr>
        <w:t xml:space="preserve">aan de </w:t>
      </w:r>
      <w:r w:rsidR="00884384" w:rsidRPr="006B218D">
        <w:rPr>
          <w:rFonts w:cs="Arial"/>
          <w:b/>
          <w:sz w:val="20"/>
          <w:szCs w:val="20"/>
        </w:rPr>
        <w:t xml:space="preserve">grens met </w:t>
      </w:r>
      <w:r w:rsidR="00B849F6" w:rsidRPr="006B218D">
        <w:rPr>
          <w:rFonts w:cs="Arial"/>
          <w:b/>
          <w:sz w:val="20"/>
          <w:szCs w:val="20"/>
        </w:rPr>
        <w:t>Servië</w:t>
      </w:r>
      <w:r w:rsidR="00884384" w:rsidRPr="006B218D">
        <w:rPr>
          <w:rFonts w:cs="Arial"/>
          <w:b/>
          <w:sz w:val="20"/>
          <w:szCs w:val="20"/>
        </w:rPr>
        <w:t xml:space="preserve"> ter</w:t>
      </w:r>
      <w:r w:rsidR="00C25635" w:rsidRPr="006B218D">
        <w:rPr>
          <w:rFonts w:cs="Arial"/>
          <w:b/>
          <w:sz w:val="20"/>
          <w:szCs w:val="20"/>
        </w:rPr>
        <w:t>ug te dringen</w:t>
      </w:r>
      <w:r w:rsidR="00884384" w:rsidRPr="006B218D">
        <w:rPr>
          <w:rFonts w:cs="Arial"/>
          <w:b/>
          <w:sz w:val="20"/>
          <w:szCs w:val="20"/>
        </w:rPr>
        <w:t>.</w:t>
      </w:r>
      <w:r w:rsidR="000C67D4" w:rsidRPr="006B218D">
        <w:rPr>
          <w:rFonts w:cs="Arial"/>
          <w:b/>
          <w:sz w:val="20"/>
          <w:szCs w:val="20"/>
        </w:rPr>
        <w:t xml:space="preserve"> Welk </w:t>
      </w:r>
      <w:r w:rsidR="00075F3D" w:rsidRPr="006B218D">
        <w:rPr>
          <w:rFonts w:cs="Arial"/>
          <w:b/>
          <w:sz w:val="20"/>
          <w:szCs w:val="20"/>
        </w:rPr>
        <w:t>mensen</w:t>
      </w:r>
      <w:r w:rsidR="000C67D4" w:rsidRPr="006B218D">
        <w:rPr>
          <w:rFonts w:cs="Arial"/>
          <w:b/>
          <w:sz w:val="20"/>
          <w:szCs w:val="20"/>
        </w:rPr>
        <w:t xml:space="preserve">recht </w:t>
      </w:r>
      <w:r w:rsidR="00075F3D" w:rsidRPr="006B218D">
        <w:rPr>
          <w:rFonts w:cs="Arial"/>
          <w:b/>
          <w:sz w:val="20"/>
          <w:szCs w:val="20"/>
        </w:rPr>
        <w:t>is hier in het geding?</w:t>
      </w:r>
    </w:p>
    <w:p w14:paraId="6DDD8D4C" w14:textId="1D4872C4" w:rsidR="00651CDC" w:rsidRPr="00651CDC" w:rsidRDefault="00651CDC" w:rsidP="00651CDC">
      <w:pPr>
        <w:spacing w:after="0" w:line="360" w:lineRule="auto"/>
        <w:ind w:firstLine="360"/>
        <w:rPr>
          <w:rFonts w:cs="Arial"/>
          <w:sz w:val="20"/>
          <w:szCs w:val="20"/>
        </w:rPr>
      </w:pPr>
      <w:r>
        <w:rPr>
          <w:rFonts w:cs="Arial"/>
          <w:sz w:val="20"/>
          <w:szCs w:val="20"/>
        </w:rPr>
        <w:t xml:space="preserve">#a.   </w:t>
      </w:r>
      <w:r w:rsidR="008E1B42" w:rsidRPr="00651CDC">
        <w:rPr>
          <w:rFonts w:cs="Arial"/>
          <w:sz w:val="20"/>
          <w:szCs w:val="20"/>
        </w:rPr>
        <w:t>Recht op toegang tot asiel</w:t>
      </w:r>
      <w:r w:rsidR="00055985" w:rsidRPr="00651CDC">
        <w:rPr>
          <w:rFonts w:cs="Arial"/>
          <w:sz w:val="20"/>
          <w:szCs w:val="20"/>
        </w:rPr>
        <w:t>.</w:t>
      </w:r>
    </w:p>
    <w:p w14:paraId="5A64400D" w14:textId="33821384" w:rsidR="00651CDC" w:rsidRPr="00651CDC" w:rsidRDefault="00651CDC" w:rsidP="00651CDC">
      <w:pPr>
        <w:spacing w:after="0" w:line="360" w:lineRule="auto"/>
        <w:ind w:firstLine="360"/>
        <w:rPr>
          <w:rFonts w:cs="Arial"/>
          <w:sz w:val="20"/>
          <w:szCs w:val="20"/>
        </w:rPr>
      </w:pPr>
      <w:r>
        <w:rPr>
          <w:rFonts w:cs="Arial"/>
          <w:sz w:val="20"/>
          <w:szCs w:val="20"/>
        </w:rPr>
        <w:t xml:space="preserve">#b.   </w:t>
      </w:r>
      <w:r w:rsidR="00EE407D" w:rsidRPr="00651CDC">
        <w:rPr>
          <w:rFonts w:cs="Arial"/>
          <w:sz w:val="20"/>
          <w:szCs w:val="20"/>
        </w:rPr>
        <w:t>Recht o</w:t>
      </w:r>
      <w:r w:rsidR="00B57474" w:rsidRPr="00651CDC">
        <w:rPr>
          <w:rFonts w:cs="Arial"/>
          <w:sz w:val="20"/>
          <w:szCs w:val="20"/>
        </w:rPr>
        <w:t>m niet mishandeld te worden</w:t>
      </w:r>
      <w:r w:rsidR="00055985" w:rsidRPr="00651CDC">
        <w:rPr>
          <w:rFonts w:cs="Arial"/>
          <w:sz w:val="20"/>
          <w:szCs w:val="20"/>
        </w:rPr>
        <w:t>.</w:t>
      </w:r>
    </w:p>
    <w:p w14:paraId="6C925AA7" w14:textId="20337DDB" w:rsidR="00B57474" w:rsidRPr="00651CDC" w:rsidRDefault="00651CDC" w:rsidP="00651CDC">
      <w:pPr>
        <w:spacing w:after="0" w:line="360" w:lineRule="auto"/>
        <w:ind w:firstLine="360"/>
        <w:rPr>
          <w:rFonts w:cs="Arial"/>
          <w:sz w:val="20"/>
          <w:szCs w:val="20"/>
        </w:rPr>
      </w:pPr>
      <w:r>
        <w:rPr>
          <w:rFonts w:cs="Arial"/>
          <w:sz w:val="20"/>
          <w:szCs w:val="20"/>
        </w:rPr>
        <w:t xml:space="preserve">#c.   </w:t>
      </w:r>
      <w:r w:rsidR="00B57474" w:rsidRPr="00651CDC">
        <w:rPr>
          <w:rFonts w:cs="Arial"/>
          <w:sz w:val="20"/>
          <w:szCs w:val="20"/>
        </w:rPr>
        <w:t xml:space="preserve">Recht  </w:t>
      </w:r>
      <w:r w:rsidR="00075F3D" w:rsidRPr="00651CDC">
        <w:rPr>
          <w:rFonts w:cs="Arial"/>
          <w:sz w:val="20"/>
          <w:szCs w:val="20"/>
        </w:rPr>
        <w:t>op internationale bescherming</w:t>
      </w:r>
      <w:r w:rsidR="00055985" w:rsidRPr="00651CDC">
        <w:rPr>
          <w:rFonts w:cs="Arial"/>
          <w:sz w:val="20"/>
          <w:szCs w:val="20"/>
        </w:rPr>
        <w:t>.</w:t>
      </w:r>
    </w:p>
    <w:p w14:paraId="6897E940" w14:textId="77777777" w:rsidR="00C25635" w:rsidRPr="006B218D" w:rsidRDefault="00C25635" w:rsidP="00075F3D">
      <w:pPr>
        <w:spacing w:line="360" w:lineRule="auto"/>
        <w:rPr>
          <w:rFonts w:cs="Arial"/>
          <w:sz w:val="20"/>
          <w:szCs w:val="20"/>
        </w:rPr>
      </w:pPr>
    </w:p>
    <w:p w14:paraId="45ACA1F1" w14:textId="0A3B587C" w:rsidR="00075F3D" w:rsidRPr="006B218D" w:rsidRDefault="0080432C" w:rsidP="00651CDC">
      <w:pPr>
        <w:spacing w:line="240" w:lineRule="auto"/>
        <w:rPr>
          <w:rFonts w:cs="Arial"/>
          <w:i/>
          <w:sz w:val="20"/>
          <w:szCs w:val="20"/>
        </w:rPr>
      </w:pPr>
      <w:r w:rsidRPr="006B218D">
        <w:rPr>
          <w:rFonts w:cs="Arial"/>
          <w:i/>
          <w:sz w:val="20"/>
          <w:szCs w:val="20"/>
        </w:rPr>
        <w:t>Mogelijk a</w:t>
      </w:r>
      <w:r w:rsidR="00075F3D" w:rsidRPr="006B218D">
        <w:rPr>
          <w:rFonts w:cs="Arial"/>
          <w:i/>
          <w:sz w:val="20"/>
          <w:szCs w:val="20"/>
        </w:rPr>
        <w:t>lle</w:t>
      </w:r>
      <w:r w:rsidR="003A11F7" w:rsidRPr="006B218D">
        <w:rPr>
          <w:rFonts w:cs="Arial"/>
          <w:i/>
          <w:sz w:val="20"/>
          <w:szCs w:val="20"/>
        </w:rPr>
        <w:t xml:space="preserve"> </w:t>
      </w:r>
      <w:r w:rsidR="00075F3D" w:rsidRPr="006B218D">
        <w:rPr>
          <w:rFonts w:cs="Arial"/>
          <w:i/>
          <w:sz w:val="20"/>
          <w:szCs w:val="20"/>
        </w:rPr>
        <w:t>drie. Iedereen heeft het recht om in een ander land asiel te zoeken en beschermd te worden tegen vervolging. Dit staat in artikel 14 van de Universele Verklaring van de Rechten van de Mens (UVRM) en in artikel 18 van het EU-Grondrechtenhandvest. Asielzoekers hebben dus recht op toegang tot een eerlijk</w:t>
      </w:r>
      <w:r w:rsidR="004218DD" w:rsidRPr="006B218D">
        <w:rPr>
          <w:rFonts w:cs="Arial"/>
          <w:i/>
          <w:sz w:val="20"/>
          <w:szCs w:val="20"/>
        </w:rPr>
        <w:t>e</w:t>
      </w:r>
      <w:r w:rsidR="00075F3D" w:rsidRPr="006B218D">
        <w:rPr>
          <w:rFonts w:cs="Arial"/>
          <w:i/>
          <w:sz w:val="20"/>
          <w:szCs w:val="20"/>
        </w:rPr>
        <w:t xml:space="preserve">, individueel beoordeelde asielprocedure. Dat kan niet als ze aan de grens worden tegengehouden. Staten hebben de plicht om wrede, </w:t>
      </w:r>
      <w:r w:rsidR="00075F3D" w:rsidRPr="006B218D">
        <w:rPr>
          <w:rFonts w:cs="Arial"/>
          <w:i/>
          <w:iCs/>
          <w:sz w:val="20"/>
          <w:szCs w:val="20"/>
        </w:rPr>
        <w:t>onmenselijke</w:t>
      </w:r>
      <w:r w:rsidR="00075F3D" w:rsidRPr="006B218D">
        <w:rPr>
          <w:rFonts w:cs="Arial"/>
          <w:i/>
          <w:sz w:val="20"/>
          <w:szCs w:val="20"/>
        </w:rPr>
        <w:t xml:space="preserve"> of onterende </w:t>
      </w:r>
      <w:r w:rsidR="00075F3D" w:rsidRPr="006B218D">
        <w:rPr>
          <w:rFonts w:cs="Arial"/>
          <w:i/>
          <w:iCs/>
          <w:sz w:val="20"/>
          <w:szCs w:val="20"/>
        </w:rPr>
        <w:t>behandeling</w:t>
      </w:r>
      <w:r w:rsidR="00075F3D" w:rsidRPr="006B218D">
        <w:rPr>
          <w:rFonts w:cs="Arial"/>
          <w:i/>
          <w:sz w:val="20"/>
          <w:szCs w:val="20"/>
        </w:rPr>
        <w:t xml:space="preserve"> of bestraffing</w:t>
      </w:r>
      <w:r w:rsidR="00DD02E2" w:rsidRPr="006B218D">
        <w:rPr>
          <w:rFonts w:cs="Arial"/>
          <w:i/>
          <w:sz w:val="20"/>
          <w:szCs w:val="20"/>
        </w:rPr>
        <w:t xml:space="preserve"> te voorkomen. </w:t>
      </w:r>
      <w:r w:rsidRPr="006B218D">
        <w:rPr>
          <w:rFonts w:cs="Arial"/>
          <w:i/>
          <w:sz w:val="20"/>
          <w:szCs w:val="20"/>
        </w:rPr>
        <w:t>Het inzetten van pepperspray is niet altijd mishandeling, maar wél als het niet gebruikt wordt tegen mensen die zelf geweld gebruiken en daarom een directe bedreiging vormen voor de politie. Daarvan was hier mogelijk sprake.</w:t>
      </w:r>
    </w:p>
    <w:p w14:paraId="0ACD7C56" w14:textId="77777777" w:rsidR="00075F3D" w:rsidRPr="006B218D" w:rsidRDefault="00075F3D" w:rsidP="00075F3D">
      <w:pPr>
        <w:spacing w:line="360" w:lineRule="auto"/>
        <w:rPr>
          <w:rFonts w:cs="Arial"/>
          <w:sz w:val="20"/>
          <w:szCs w:val="20"/>
        </w:rPr>
      </w:pPr>
    </w:p>
    <w:p w14:paraId="18AB6E60" w14:textId="77777777" w:rsidR="00C96C61" w:rsidRPr="006B218D" w:rsidRDefault="00025D09" w:rsidP="00C96C61">
      <w:pPr>
        <w:spacing w:line="360" w:lineRule="auto"/>
        <w:rPr>
          <w:rFonts w:cs="Arial"/>
          <w:b/>
          <w:sz w:val="20"/>
          <w:szCs w:val="20"/>
        </w:rPr>
      </w:pPr>
      <w:r w:rsidRPr="006B218D">
        <w:rPr>
          <w:rFonts w:cs="Arial"/>
          <w:b/>
          <w:sz w:val="20"/>
          <w:szCs w:val="20"/>
        </w:rPr>
        <w:t xml:space="preserve">Vraag </w:t>
      </w:r>
      <w:r w:rsidR="00FC3969" w:rsidRPr="006B218D">
        <w:rPr>
          <w:rFonts w:cs="Arial"/>
          <w:b/>
          <w:sz w:val="20"/>
          <w:szCs w:val="20"/>
        </w:rPr>
        <w:t>9</w:t>
      </w:r>
      <w:r w:rsidR="00B270BE" w:rsidRPr="006B218D">
        <w:rPr>
          <w:rFonts w:cs="Arial"/>
          <w:b/>
          <w:sz w:val="20"/>
          <w:szCs w:val="20"/>
        </w:rPr>
        <w:t xml:space="preserve">) </w:t>
      </w:r>
      <w:r w:rsidR="00C96C61" w:rsidRPr="006B218D">
        <w:rPr>
          <w:rFonts w:cs="Arial"/>
          <w:b/>
          <w:sz w:val="20"/>
          <w:szCs w:val="20"/>
        </w:rPr>
        <w:t>Waarom nemen vluchtelingen niet gewoon het vliegtuig naar Europa?</w:t>
      </w:r>
    </w:p>
    <w:p w14:paraId="03B605FC" w14:textId="77777777" w:rsidR="00C96C61" w:rsidRDefault="00C96C61" w:rsidP="00C96C61">
      <w:pPr>
        <w:pStyle w:val="Lijstalinea"/>
        <w:numPr>
          <w:ilvl w:val="0"/>
          <w:numId w:val="34"/>
        </w:numPr>
        <w:spacing w:line="360" w:lineRule="auto"/>
        <w:rPr>
          <w:rFonts w:cs="Arial"/>
          <w:sz w:val="20"/>
          <w:szCs w:val="20"/>
        </w:rPr>
      </w:pPr>
      <w:r w:rsidRPr="00651CDC">
        <w:rPr>
          <w:rFonts w:cs="Arial"/>
          <w:sz w:val="20"/>
          <w:szCs w:val="20"/>
        </w:rPr>
        <w:t>Ze hebben geen geldig paspoort, dus de douane weigert ze.</w:t>
      </w:r>
    </w:p>
    <w:p w14:paraId="7910555B" w14:textId="77777777" w:rsidR="00C96C61" w:rsidRDefault="00C96C61" w:rsidP="00C96C61">
      <w:pPr>
        <w:pStyle w:val="Lijstalinea"/>
        <w:numPr>
          <w:ilvl w:val="0"/>
          <w:numId w:val="34"/>
        </w:numPr>
        <w:spacing w:line="360" w:lineRule="auto"/>
        <w:rPr>
          <w:rFonts w:cs="Arial"/>
          <w:sz w:val="20"/>
          <w:szCs w:val="20"/>
        </w:rPr>
      </w:pPr>
      <w:r w:rsidRPr="00651CDC">
        <w:rPr>
          <w:rFonts w:cs="Arial"/>
          <w:sz w:val="20"/>
          <w:szCs w:val="20"/>
        </w:rPr>
        <w:t>Luchtvaartmaatschappijen houden ze tegen.</w:t>
      </w:r>
    </w:p>
    <w:p w14:paraId="02A788D6" w14:textId="77777777" w:rsidR="00C96C61" w:rsidRPr="00651CDC" w:rsidRDefault="00C96C61" w:rsidP="00C96C61">
      <w:pPr>
        <w:pStyle w:val="Lijstalinea"/>
        <w:numPr>
          <w:ilvl w:val="0"/>
          <w:numId w:val="34"/>
        </w:numPr>
        <w:spacing w:line="360" w:lineRule="auto"/>
        <w:rPr>
          <w:rFonts w:cs="Arial"/>
          <w:sz w:val="20"/>
          <w:szCs w:val="20"/>
        </w:rPr>
      </w:pPr>
      <w:r w:rsidRPr="00651CDC">
        <w:rPr>
          <w:rFonts w:cs="Arial"/>
          <w:sz w:val="20"/>
          <w:szCs w:val="20"/>
        </w:rPr>
        <w:t>Ze kunnen het ticket niet betalen.</w:t>
      </w:r>
    </w:p>
    <w:p w14:paraId="5741FE8A" w14:textId="77777777" w:rsidR="00C96C61" w:rsidRDefault="00C96C61" w:rsidP="00C96C61">
      <w:pPr>
        <w:spacing w:line="360" w:lineRule="auto"/>
        <w:rPr>
          <w:rFonts w:cs="Arial"/>
          <w:b/>
          <w:sz w:val="20"/>
          <w:szCs w:val="20"/>
        </w:rPr>
      </w:pPr>
      <w:r w:rsidRPr="006B218D">
        <w:rPr>
          <w:rFonts w:cs="Arial"/>
          <w:i/>
          <w:sz w:val="20"/>
          <w:szCs w:val="20"/>
        </w:rPr>
        <w:t xml:space="preserve">Luchtvaartmaatschappijen zijn bang dat ze een boete krijgen als ze economische migranten aan boord nemen. Volgens een EU-richtlijn moeten ze namelijk de kosten van het vervoer terugbetalen als ze iemand zonder een visum naar de EU brengen en deze </w:t>
      </w:r>
      <w:r w:rsidRPr="006B218D">
        <w:rPr>
          <w:rFonts w:cs="Arial"/>
          <w:i/>
          <w:sz w:val="20"/>
          <w:szCs w:val="20"/>
        </w:rPr>
        <w:lastRenderedPageBreak/>
        <w:t>persoon geen vluchteling blijkt te zijn. De luchtvaartmaatschappijen nemen daarom geen risico en weigeren iedereen zonder visum, hoewel ze échte vluchtelingen wel zouden mogen meenemen.</w:t>
      </w:r>
      <w:r w:rsidRPr="00C96C61">
        <w:rPr>
          <w:rFonts w:cs="Arial"/>
          <w:b/>
          <w:sz w:val="20"/>
          <w:szCs w:val="20"/>
        </w:rPr>
        <w:t xml:space="preserve"> </w:t>
      </w:r>
    </w:p>
    <w:p w14:paraId="310DB51C" w14:textId="77777777" w:rsidR="00C96C61" w:rsidRDefault="00C96C61" w:rsidP="00C96C61">
      <w:pPr>
        <w:spacing w:line="360" w:lineRule="auto"/>
        <w:rPr>
          <w:rFonts w:cs="Arial"/>
          <w:b/>
          <w:sz w:val="20"/>
          <w:szCs w:val="20"/>
        </w:rPr>
      </w:pPr>
    </w:p>
    <w:p w14:paraId="59D90420" w14:textId="19CEE401" w:rsidR="00C96C61" w:rsidRPr="006B218D" w:rsidRDefault="00C96C61" w:rsidP="00C96C61">
      <w:pPr>
        <w:spacing w:line="360" w:lineRule="auto"/>
        <w:rPr>
          <w:rFonts w:cs="Arial"/>
          <w:sz w:val="20"/>
          <w:szCs w:val="20"/>
        </w:rPr>
      </w:pPr>
      <w:bookmarkStart w:id="0" w:name="_GoBack"/>
      <w:bookmarkEnd w:id="0"/>
      <w:r w:rsidRPr="006B218D">
        <w:rPr>
          <w:rFonts w:cs="Arial"/>
          <w:b/>
          <w:sz w:val="20"/>
          <w:szCs w:val="20"/>
        </w:rPr>
        <w:t xml:space="preserve">Vraag 10) Geluidsfragment BBC. </w:t>
      </w:r>
    </w:p>
    <w:p w14:paraId="75801830" w14:textId="77777777" w:rsidR="00C96C61" w:rsidRPr="006B218D" w:rsidRDefault="00C96C61" w:rsidP="00C96C61">
      <w:pPr>
        <w:spacing w:line="240" w:lineRule="auto"/>
        <w:rPr>
          <w:rFonts w:cs="Arial"/>
          <w:b/>
          <w:sz w:val="20"/>
          <w:szCs w:val="20"/>
        </w:rPr>
      </w:pPr>
      <w:r w:rsidRPr="006B218D">
        <w:rPr>
          <w:rFonts w:cs="Arial"/>
          <w:b/>
          <w:sz w:val="20"/>
          <w:szCs w:val="20"/>
        </w:rPr>
        <w:t>In 2015 kwamen 3.771 vluchtelingen en migranten om in de Middellandse Zee. Amnesty vindt dat deze tragedie voorkomen kan worden. Hoe?</w:t>
      </w:r>
    </w:p>
    <w:p w14:paraId="4E2CDE1A" w14:textId="77777777" w:rsidR="00C96C61" w:rsidRPr="006B218D" w:rsidRDefault="00C96C61" w:rsidP="00C96C61">
      <w:pPr>
        <w:pStyle w:val="Lijstalinea"/>
        <w:numPr>
          <w:ilvl w:val="0"/>
          <w:numId w:val="29"/>
        </w:numPr>
        <w:spacing w:line="360" w:lineRule="auto"/>
        <w:rPr>
          <w:rFonts w:cs="Arial"/>
          <w:sz w:val="20"/>
          <w:szCs w:val="20"/>
        </w:rPr>
      </w:pPr>
      <w:r w:rsidRPr="006B218D">
        <w:rPr>
          <w:rFonts w:cs="Arial"/>
          <w:sz w:val="20"/>
          <w:szCs w:val="20"/>
        </w:rPr>
        <w:t>Alle grenzen open.</w:t>
      </w:r>
    </w:p>
    <w:p w14:paraId="2A515E3E" w14:textId="77777777" w:rsidR="00C96C61" w:rsidRPr="006B218D" w:rsidRDefault="00C96C61" w:rsidP="00C96C61">
      <w:pPr>
        <w:spacing w:line="360" w:lineRule="auto"/>
        <w:ind w:left="360"/>
        <w:rPr>
          <w:rFonts w:cs="Arial"/>
          <w:sz w:val="20"/>
          <w:szCs w:val="20"/>
        </w:rPr>
      </w:pPr>
      <w:r w:rsidRPr="006B218D">
        <w:rPr>
          <w:rFonts w:cs="Arial"/>
          <w:sz w:val="20"/>
          <w:szCs w:val="20"/>
        </w:rPr>
        <w:t># b. Verbeteren opvang en toekomstperspectief in de regio.</w:t>
      </w:r>
    </w:p>
    <w:p w14:paraId="0E993F5A" w14:textId="77777777" w:rsidR="00C96C61" w:rsidRPr="006B218D" w:rsidRDefault="00C96C61" w:rsidP="00C96C61">
      <w:pPr>
        <w:spacing w:line="360" w:lineRule="auto"/>
        <w:ind w:firstLine="360"/>
        <w:rPr>
          <w:rFonts w:cs="Arial"/>
          <w:sz w:val="20"/>
          <w:szCs w:val="20"/>
        </w:rPr>
      </w:pPr>
      <w:r w:rsidRPr="006B218D">
        <w:rPr>
          <w:rFonts w:cs="Arial"/>
          <w:sz w:val="20"/>
          <w:szCs w:val="20"/>
        </w:rPr>
        <w:t># c. Veilige en legale routes voor vluchtelingen.</w:t>
      </w:r>
    </w:p>
    <w:p w14:paraId="28201678" w14:textId="77777777" w:rsidR="00C96C61" w:rsidRPr="006B218D" w:rsidRDefault="00C96C61" w:rsidP="00C96C61">
      <w:pPr>
        <w:spacing w:line="240" w:lineRule="auto"/>
        <w:rPr>
          <w:rFonts w:cs="Arial"/>
          <w:bCs/>
          <w:i/>
          <w:sz w:val="20"/>
          <w:szCs w:val="20"/>
        </w:rPr>
      </w:pPr>
      <w:r w:rsidRPr="006B218D">
        <w:rPr>
          <w:rFonts w:cs="Arial"/>
          <w:i/>
          <w:sz w:val="20"/>
          <w:szCs w:val="20"/>
        </w:rPr>
        <w:t>95 Procent van de Syrische vluchtelingen wordt opgevangen in vijf omringende landen. Die landen kunnen dat niet aan: er is een groot tekort aan werk, onderwijs, voedsel. Vluchtelingen krijgen daardoor vaak niet de hulp die ze nodig hebben. Dat komt ook door geldgebrek bij de VN-hulpprogramma’s, omdat de internationale gemeenschap er te weinig geld naar overmaakt. Door de uitzichtloze situatie in de regio reizen vluchtelingen door naar Europa.</w:t>
      </w:r>
    </w:p>
    <w:p w14:paraId="720ACAF7" w14:textId="77777777" w:rsidR="00C96C61" w:rsidRPr="006B218D" w:rsidRDefault="00C96C61" w:rsidP="00C96C61">
      <w:pPr>
        <w:spacing w:line="240" w:lineRule="auto"/>
        <w:rPr>
          <w:rFonts w:cs="Arial"/>
          <w:i/>
          <w:sz w:val="20"/>
          <w:szCs w:val="20"/>
        </w:rPr>
      </w:pPr>
      <w:r w:rsidRPr="006B218D">
        <w:rPr>
          <w:rFonts w:cs="Arial"/>
          <w:bCs/>
          <w:i/>
          <w:sz w:val="20"/>
          <w:szCs w:val="20"/>
        </w:rPr>
        <w:t>Veilige en legale routes zorgen ervoor dat vluchtelingen niet hun leven op het spel hoeven te zetten om naar Europa te komen</w:t>
      </w:r>
      <w:r w:rsidRPr="006B218D">
        <w:rPr>
          <w:rFonts w:cs="Arial"/>
          <w:i/>
          <w:sz w:val="20"/>
          <w:szCs w:val="20"/>
        </w:rPr>
        <w:t xml:space="preserve">. Zo kunnen extra kwetsbare vluchtelingen, die bijvoorbeeld gezondheidsproblemen hebben of in het opvangland niet veilig zijn, via het hervestigingsprogramma van de UNHCR op uitnodiging naar Europa komen. Europa moet volgens Amnesty veel meer hervestigingsplekken aanbieden. Ook moeten EU-landen humanitaire visa afgeven en familiehereniging  toestaan. Dan kunnen vluchtelingen gewoon het vliegtuig naar Europa nemen. </w:t>
      </w:r>
    </w:p>
    <w:p w14:paraId="3AF6E813" w14:textId="24E3EE84" w:rsidR="00C96C61" w:rsidRDefault="00C96C61" w:rsidP="00C96C61">
      <w:pPr>
        <w:spacing w:line="240" w:lineRule="auto"/>
        <w:rPr>
          <w:rFonts w:cs="Arial"/>
          <w:i/>
          <w:sz w:val="20"/>
          <w:szCs w:val="20"/>
        </w:rPr>
      </w:pPr>
      <w:r w:rsidRPr="006B218D">
        <w:rPr>
          <w:rFonts w:cs="Arial"/>
          <w:i/>
          <w:sz w:val="20"/>
          <w:szCs w:val="20"/>
        </w:rPr>
        <w:t>Landen hebben in principe het recht zelf te bepalen wie het land binnenkomt. Amnesty heeft geen oordeel over het al dan niet openstellen van grenzen. Wel moeten asielzoekers altijd een aanvraag kunnen doen om als vluchteling erkend te worden.</w:t>
      </w:r>
    </w:p>
    <w:p w14:paraId="5AC84F6C" w14:textId="77777777" w:rsidR="00C96C61" w:rsidRDefault="00C96C61" w:rsidP="00C96C61">
      <w:pPr>
        <w:pBdr>
          <w:bottom w:val="single" w:sz="6" w:space="1" w:color="auto"/>
        </w:pBdr>
        <w:spacing w:line="240" w:lineRule="auto"/>
        <w:rPr>
          <w:rFonts w:cs="Arial"/>
          <w:i/>
          <w:sz w:val="20"/>
          <w:szCs w:val="20"/>
        </w:rPr>
      </w:pPr>
    </w:p>
    <w:p w14:paraId="7036AAA9" w14:textId="77777777" w:rsidR="00C96C61" w:rsidRDefault="00C96C61" w:rsidP="00C96C61">
      <w:pPr>
        <w:pBdr>
          <w:bottom w:val="single" w:sz="6" w:space="1" w:color="auto"/>
        </w:pBdr>
        <w:spacing w:line="240" w:lineRule="auto"/>
        <w:rPr>
          <w:rFonts w:cs="Arial"/>
          <w:i/>
          <w:sz w:val="20"/>
          <w:szCs w:val="20"/>
        </w:rPr>
      </w:pPr>
    </w:p>
    <w:p w14:paraId="466E73AB" w14:textId="2D31F2A7" w:rsidR="0030306D" w:rsidRPr="006B218D" w:rsidRDefault="00C96C61" w:rsidP="00C96C61">
      <w:pPr>
        <w:pBdr>
          <w:bottom w:val="single" w:sz="6" w:space="1" w:color="auto"/>
        </w:pBdr>
        <w:spacing w:line="240" w:lineRule="auto"/>
        <w:rPr>
          <w:rFonts w:cs="Arial"/>
          <w:i/>
          <w:sz w:val="20"/>
          <w:szCs w:val="20"/>
        </w:rPr>
      </w:pPr>
      <w:r w:rsidRPr="006B218D">
        <w:rPr>
          <w:rFonts w:cs="Arial"/>
          <w:i/>
          <w:sz w:val="20"/>
          <w:szCs w:val="20"/>
        </w:rPr>
        <w:t xml:space="preserve"> </w:t>
      </w:r>
    </w:p>
    <w:p w14:paraId="2A43C6BF" w14:textId="77777777" w:rsidR="00651CDC" w:rsidRDefault="00651CDC" w:rsidP="00651CDC">
      <w:pPr>
        <w:pBdr>
          <w:bottom w:val="single" w:sz="6" w:space="1" w:color="auto"/>
        </w:pBdr>
        <w:spacing w:line="240" w:lineRule="auto"/>
        <w:rPr>
          <w:rFonts w:cs="Arial"/>
          <w:i/>
          <w:sz w:val="20"/>
          <w:szCs w:val="20"/>
        </w:rPr>
      </w:pPr>
    </w:p>
    <w:p w14:paraId="00FDDAA7" w14:textId="2D8A6C78" w:rsidR="00651CDC" w:rsidRPr="00585BBF" w:rsidRDefault="00585BBF" w:rsidP="00AF6CFA">
      <w:pPr>
        <w:spacing w:line="360" w:lineRule="auto"/>
        <w:rPr>
          <w:rFonts w:cs="Arial"/>
          <w:b/>
          <w:sz w:val="32"/>
          <w:szCs w:val="32"/>
        </w:rPr>
      </w:pPr>
      <w:r w:rsidRPr="00585BBF">
        <w:rPr>
          <w:rFonts w:cs="Arial"/>
          <w:b/>
          <w:sz w:val="32"/>
          <w:szCs w:val="32"/>
        </w:rPr>
        <w:t>AMNESTY INTERNATIONAL</w:t>
      </w:r>
    </w:p>
    <w:p w14:paraId="0B5A7A8D" w14:textId="36D1E08A" w:rsidR="00585BBF" w:rsidRDefault="00585BBF" w:rsidP="00585BBF">
      <w:pPr>
        <w:spacing w:after="0" w:line="360" w:lineRule="auto"/>
        <w:rPr>
          <w:rFonts w:cs="Arial"/>
          <w:sz w:val="20"/>
          <w:szCs w:val="20"/>
        </w:rPr>
      </w:pPr>
      <w:r>
        <w:rPr>
          <w:rFonts w:cs="Arial"/>
          <w:sz w:val="20"/>
          <w:szCs w:val="20"/>
        </w:rPr>
        <w:t>Postbus 1968</w:t>
      </w:r>
    </w:p>
    <w:p w14:paraId="291C1EAF" w14:textId="0A994F67" w:rsidR="00585BBF" w:rsidRDefault="00585BBF" w:rsidP="00585BBF">
      <w:pPr>
        <w:spacing w:after="0" w:line="360" w:lineRule="auto"/>
        <w:rPr>
          <w:rFonts w:cs="Arial"/>
          <w:sz w:val="20"/>
          <w:szCs w:val="20"/>
        </w:rPr>
      </w:pPr>
      <w:r>
        <w:rPr>
          <w:rFonts w:cs="Arial"/>
          <w:sz w:val="20"/>
          <w:szCs w:val="20"/>
        </w:rPr>
        <w:t>1000 BZ Amsterdam</w:t>
      </w:r>
    </w:p>
    <w:p w14:paraId="1834F1CA" w14:textId="77777777" w:rsidR="00585BBF" w:rsidRDefault="00585BBF" w:rsidP="00585BBF">
      <w:pPr>
        <w:spacing w:after="0" w:line="360" w:lineRule="auto"/>
        <w:rPr>
          <w:rFonts w:cs="Arial"/>
          <w:sz w:val="20"/>
          <w:szCs w:val="20"/>
        </w:rPr>
      </w:pPr>
      <w:r>
        <w:rPr>
          <w:rFonts w:cs="Arial"/>
          <w:sz w:val="20"/>
          <w:szCs w:val="20"/>
        </w:rPr>
        <w:t>T (020) 626 44 36</w:t>
      </w:r>
    </w:p>
    <w:p w14:paraId="3687E75A" w14:textId="422C9059" w:rsidR="00585BBF" w:rsidRDefault="00585BBF" w:rsidP="00585BBF">
      <w:pPr>
        <w:spacing w:after="0" w:line="360" w:lineRule="auto"/>
        <w:rPr>
          <w:rFonts w:cs="Arial"/>
          <w:sz w:val="20"/>
          <w:szCs w:val="20"/>
        </w:rPr>
      </w:pPr>
      <w:r>
        <w:rPr>
          <w:rFonts w:cs="Arial"/>
          <w:sz w:val="20"/>
          <w:szCs w:val="20"/>
        </w:rPr>
        <w:t>F (020) 624 08 86</w:t>
      </w:r>
    </w:p>
    <w:p w14:paraId="03867978" w14:textId="7EBCDFAB" w:rsidR="004C1443" w:rsidRPr="006B218D" w:rsidRDefault="00585BBF" w:rsidP="00585BBF">
      <w:pPr>
        <w:spacing w:after="0" w:line="360" w:lineRule="auto"/>
        <w:rPr>
          <w:rFonts w:cs="Arial"/>
          <w:sz w:val="20"/>
          <w:szCs w:val="20"/>
        </w:rPr>
      </w:pPr>
      <w:r>
        <w:rPr>
          <w:rFonts w:cs="Arial"/>
          <w:sz w:val="20"/>
          <w:szCs w:val="20"/>
        </w:rPr>
        <w:t>ww.amnesty.nl</w:t>
      </w:r>
    </w:p>
    <w:sectPr w:rsidR="004C1443" w:rsidRPr="006B2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36C"/>
    <w:multiLevelType w:val="hybridMultilevel"/>
    <w:tmpl w:val="CB9842FC"/>
    <w:lvl w:ilvl="0" w:tplc="15C46F00">
      <w:start w:val="1"/>
      <w:numFmt w:val="decimal"/>
      <w:lvlText w:val="%1)"/>
      <w:lvlJc w:val="left"/>
      <w:pPr>
        <w:ind w:left="720" w:hanging="360"/>
      </w:pPr>
      <w:rPr>
        <w:rFonts w:asciiTheme="minorHAnsi" w:eastAsia="Times New Roman" w:hAnsiTheme="minorHAnsi"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107C2C"/>
    <w:multiLevelType w:val="hybridMultilevel"/>
    <w:tmpl w:val="0F94F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B69F7"/>
    <w:multiLevelType w:val="hybridMultilevel"/>
    <w:tmpl w:val="CF466B9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03533997"/>
    <w:multiLevelType w:val="hybridMultilevel"/>
    <w:tmpl w:val="1666B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14E4E"/>
    <w:multiLevelType w:val="hybridMultilevel"/>
    <w:tmpl w:val="C344B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05F9C"/>
    <w:multiLevelType w:val="hybridMultilevel"/>
    <w:tmpl w:val="67547B92"/>
    <w:lvl w:ilvl="0" w:tplc="3CE4711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E76F2"/>
    <w:multiLevelType w:val="hybridMultilevel"/>
    <w:tmpl w:val="D666A9D8"/>
    <w:lvl w:ilvl="0" w:tplc="3CE4711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96A39"/>
    <w:multiLevelType w:val="hybridMultilevel"/>
    <w:tmpl w:val="B734DE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81C98"/>
    <w:multiLevelType w:val="hybridMultilevel"/>
    <w:tmpl w:val="32E04430"/>
    <w:lvl w:ilvl="0" w:tplc="3CE4711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C689F"/>
    <w:multiLevelType w:val="hybridMultilevel"/>
    <w:tmpl w:val="CE228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0237C"/>
    <w:multiLevelType w:val="hybridMultilevel"/>
    <w:tmpl w:val="1CC8A07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2375BFB"/>
    <w:multiLevelType w:val="hybridMultilevel"/>
    <w:tmpl w:val="E45AE9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68F75C8"/>
    <w:multiLevelType w:val="hybridMultilevel"/>
    <w:tmpl w:val="C618151C"/>
    <w:lvl w:ilvl="0" w:tplc="3CE4711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14E29"/>
    <w:multiLevelType w:val="multilevel"/>
    <w:tmpl w:val="7A2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D4AFF"/>
    <w:multiLevelType w:val="hybridMultilevel"/>
    <w:tmpl w:val="CB9CA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7456ED"/>
    <w:multiLevelType w:val="hybridMultilevel"/>
    <w:tmpl w:val="686683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B073DEF"/>
    <w:multiLevelType w:val="hybridMultilevel"/>
    <w:tmpl w:val="6C5CA4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C374F6A"/>
    <w:multiLevelType w:val="hybridMultilevel"/>
    <w:tmpl w:val="31C82886"/>
    <w:lvl w:ilvl="0" w:tplc="04130019">
      <w:start w:val="1"/>
      <w:numFmt w:val="lowerLetter"/>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1BF04CB"/>
    <w:multiLevelType w:val="hybridMultilevel"/>
    <w:tmpl w:val="BB009F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7567C47"/>
    <w:multiLevelType w:val="hybridMultilevel"/>
    <w:tmpl w:val="15AA7A84"/>
    <w:lvl w:ilvl="0" w:tplc="14929E4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7E84039"/>
    <w:multiLevelType w:val="hybridMultilevel"/>
    <w:tmpl w:val="F8E27762"/>
    <w:lvl w:ilvl="0" w:tplc="3CE4711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87FAB"/>
    <w:multiLevelType w:val="hybridMultilevel"/>
    <w:tmpl w:val="318418CA"/>
    <w:lvl w:ilvl="0" w:tplc="3CE4711C">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202B40"/>
    <w:multiLevelType w:val="hybridMultilevel"/>
    <w:tmpl w:val="F1D4F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26874"/>
    <w:multiLevelType w:val="hybridMultilevel"/>
    <w:tmpl w:val="E98433B8"/>
    <w:lvl w:ilvl="0" w:tplc="F1A4BD62">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23810"/>
    <w:multiLevelType w:val="hybridMultilevel"/>
    <w:tmpl w:val="FADC8C3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E78622F"/>
    <w:multiLevelType w:val="hybridMultilevel"/>
    <w:tmpl w:val="C09EE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D5E71"/>
    <w:multiLevelType w:val="hybridMultilevel"/>
    <w:tmpl w:val="033A46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7C672F1"/>
    <w:multiLevelType w:val="hybridMultilevel"/>
    <w:tmpl w:val="909C46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11E58"/>
    <w:multiLevelType w:val="hybridMultilevel"/>
    <w:tmpl w:val="CE228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229B1"/>
    <w:multiLevelType w:val="hybridMultilevel"/>
    <w:tmpl w:val="2E2CAA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F641363"/>
    <w:multiLevelType w:val="hybridMultilevel"/>
    <w:tmpl w:val="4CBC2D70"/>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71F87559"/>
    <w:multiLevelType w:val="hybridMultilevel"/>
    <w:tmpl w:val="B05651B0"/>
    <w:lvl w:ilvl="0" w:tplc="2D44DF44">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3926860"/>
    <w:multiLevelType w:val="hybridMultilevel"/>
    <w:tmpl w:val="DB306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0B1D9E"/>
    <w:multiLevelType w:val="multilevel"/>
    <w:tmpl w:val="04130023"/>
    <w:lvl w:ilvl="0">
      <w:start w:val="1"/>
      <w:numFmt w:val="upperRoman"/>
      <w:pStyle w:val="Kop1"/>
      <w:lvlText w:val="Artikel %1."/>
      <w:lvlJc w:val="left"/>
      <w:pPr>
        <w:ind w:left="0" w:firstLine="0"/>
      </w:pPr>
    </w:lvl>
    <w:lvl w:ilvl="1">
      <w:start w:val="1"/>
      <w:numFmt w:val="decimalZero"/>
      <w:pStyle w:val="Kop2"/>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3"/>
  </w:num>
  <w:num w:numId="2">
    <w:abstractNumId w:val="33"/>
  </w:num>
  <w:num w:numId="3">
    <w:abstractNumId w:val="11"/>
  </w:num>
  <w:num w:numId="4">
    <w:abstractNumId w:val="26"/>
  </w:num>
  <w:num w:numId="5">
    <w:abstractNumId w:val="24"/>
  </w:num>
  <w:num w:numId="6">
    <w:abstractNumId w:val="31"/>
  </w:num>
  <w:num w:numId="7">
    <w:abstractNumId w:val="10"/>
  </w:num>
  <w:num w:numId="8">
    <w:abstractNumId w:val="2"/>
  </w:num>
  <w:num w:numId="9">
    <w:abstractNumId w:val="16"/>
  </w:num>
  <w:num w:numId="10">
    <w:abstractNumId w:val="4"/>
  </w:num>
  <w:num w:numId="11">
    <w:abstractNumId w:val="6"/>
  </w:num>
  <w:num w:numId="12">
    <w:abstractNumId w:val="21"/>
  </w:num>
  <w:num w:numId="13">
    <w:abstractNumId w:val="12"/>
  </w:num>
  <w:num w:numId="14">
    <w:abstractNumId w:val="5"/>
  </w:num>
  <w:num w:numId="15">
    <w:abstractNumId w:val="20"/>
  </w:num>
  <w:num w:numId="16">
    <w:abstractNumId w:val="8"/>
  </w:num>
  <w:num w:numId="17">
    <w:abstractNumId w:val="27"/>
  </w:num>
  <w:num w:numId="18">
    <w:abstractNumId w:val="7"/>
  </w:num>
  <w:num w:numId="19">
    <w:abstractNumId w:val="1"/>
  </w:num>
  <w:num w:numId="20">
    <w:abstractNumId w:val="19"/>
  </w:num>
  <w:num w:numId="21">
    <w:abstractNumId w:val="9"/>
  </w:num>
  <w:num w:numId="22">
    <w:abstractNumId w:val="13"/>
  </w:num>
  <w:num w:numId="23">
    <w:abstractNumId w:val="22"/>
  </w:num>
  <w:num w:numId="24">
    <w:abstractNumId w:val="3"/>
  </w:num>
  <w:num w:numId="25">
    <w:abstractNumId w:val="32"/>
  </w:num>
  <w:num w:numId="26">
    <w:abstractNumId w:val="25"/>
  </w:num>
  <w:num w:numId="27">
    <w:abstractNumId w:val="14"/>
  </w:num>
  <w:num w:numId="28">
    <w:abstractNumId w:val="23"/>
  </w:num>
  <w:num w:numId="29">
    <w:abstractNumId w:val="28"/>
  </w:num>
  <w:num w:numId="30">
    <w:abstractNumId w:val="0"/>
  </w:num>
  <w:num w:numId="31">
    <w:abstractNumId w:val="29"/>
  </w:num>
  <w:num w:numId="32">
    <w:abstractNumId w:val="17"/>
  </w:num>
  <w:num w:numId="33">
    <w:abstractNumId w:val="18"/>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5"/>
    <w:rsid w:val="00025D09"/>
    <w:rsid w:val="00055985"/>
    <w:rsid w:val="00075F3D"/>
    <w:rsid w:val="000B7B2C"/>
    <w:rsid w:val="000C67D4"/>
    <w:rsid w:val="000F7A4E"/>
    <w:rsid w:val="00126045"/>
    <w:rsid w:val="00144F90"/>
    <w:rsid w:val="0015087D"/>
    <w:rsid w:val="001B17AB"/>
    <w:rsid w:val="001F12AA"/>
    <w:rsid w:val="001F3E13"/>
    <w:rsid w:val="00246BED"/>
    <w:rsid w:val="002F1B2F"/>
    <w:rsid w:val="0030306D"/>
    <w:rsid w:val="003069B1"/>
    <w:rsid w:val="003A11F7"/>
    <w:rsid w:val="003F43AF"/>
    <w:rsid w:val="00403182"/>
    <w:rsid w:val="004218DD"/>
    <w:rsid w:val="0046553D"/>
    <w:rsid w:val="00476FC8"/>
    <w:rsid w:val="004C1443"/>
    <w:rsid w:val="004D3678"/>
    <w:rsid w:val="005067E7"/>
    <w:rsid w:val="00567935"/>
    <w:rsid w:val="0057505C"/>
    <w:rsid w:val="0057799A"/>
    <w:rsid w:val="00585BBF"/>
    <w:rsid w:val="006115F9"/>
    <w:rsid w:val="00620FA2"/>
    <w:rsid w:val="0065002D"/>
    <w:rsid w:val="00651CDC"/>
    <w:rsid w:val="00665CE0"/>
    <w:rsid w:val="006868CC"/>
    <w:rsid w:val="006B218D"/>
    <w:rsid w:val="00701BD5"/>
    <w:rsid w:val="007033DC"/>
    <w:rsid w:val="00721A58"/>
    <w:rsid w:val="00722FBD"/>
    <w:rsid w:val="007921EE"/>
    <w:rsid w:val="00794FF4"/>
    <w:rsid w:val="00796E85"/>
    <w:rsid w:val="007A6BEA"/>
    <w:rsid w:val="007E506C"/>
    <w:rsid w:val="0080432C"/>
    <w:rsid w:val="00877364"/>
    <w:rsid w:val="00884384"/>
    <w:rsid w:val="008859D8"/>
    <w:rsid w:val="008B4F31"/>
    <w:rsid w:val="008C0110"/>
    <w:rsid w:val="008E1B42"/>
    <w:rsid w:val="008E5D49"/>
    <w:rsid w:val="00937B97"/>
    <w:rsid w:val="0099789D"/>
    <w:rsid w:val="009B5FF4"/>
    <w:rsid w:val="00A15D1C"/>
    <w:rsid w:val="00A33865"/>
    <w:rsid w:val="00AF2B5E"/>
    <w:rsid w:val="00AF6CFA"/>
    <w:rsid w:val="00B2084D"/>
    <w:rsid w:val="00B270BE"/>
    <w:rsid w:val="00B52080"/>
    <w:rsid w:val="00B57474"/>
    <w:rsid w:val="00B849F6"/>
    <w:rsid w:val="00C25635"/>
    <w:rsid w:val="00C6610B"/>
    <w:rsid w:val="00C96C61"/>
    <w:rsid w:val="00CF5F41"/>
    <w:rsid w:val="00D21BB7"/>
    <w:rsid w:val="00D2498D"/>
    <w:rsid w:val="00D3635A"/>
    <w:rsid w:val="00D54AE3"/>
    <w:rsid w:val="00D70897"/>
    <w:rsid w:val="00D9618D"/>
    <w:rsid w:val="00DB0F82"/>
    <w:rsid w:val="00DD02E2"/>
    <w:rsid w:val="00E07CE5"/>
    <w:rsid w:val="00E76EC8"/>
    <w:rsid w:val="00EB43DC"/>
    <w:rsid w:val="00EE407D"/>
    <w:rsid w:val="00EF564C"/>
    <w:rsid w:val="00F56286"/>
    <w:rsid w:val="00FC3969"/>
    <w:rsid w:val="00FE03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C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2B5E"/>
  </w:style>
  <w:style w:type="paragraph" w:styleId="Kop1">
    <w:name w:val="heading 1"/>
    <w:basedOn w:val="Standaard"/>
    <w:next w:val="Standaard"/>
    <w:link w:val="Kop1Char"/>
    <w:uiPriority w:val="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szCs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rFonts w:cs="Times New Roman"/>
      <w:sz w:val="24"/>
      <w:szCs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 w:type="paragraph" w:styleId="Lijstalinea">
    <w:name w:val="List Paragraph"/>
    <w:basedOn w:val="Standaard"/>
    <w:uiPriority w:val="34"/>
    <w:qFormat/>
    <w:rsid w:val="000F7A4E"/>
    <w:pPr>
      <w:ind w:left="720"/>
      <w:contextualSpacing/>
    </w:pPr>
  </w:style>
  <w:style w:type="paragraph" w:styleId="Ballontekst">
    <w:name w:val="Balloon Text"/>
    <w:basedOn w:val="Standaard"/>
    <w:link w:val="BallontekstChar"/>
    <w:uiPriority w:val="99"/>
    <w:semiHidden/>
    <w:unhideWhenUsed/>
    <w:rsid w:val="00B270BE"/>
    <w:pPr>
      <w:spacing w:after="0"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B270BE"/>
    <w:rPr>
      <w:rFonts w:ascii="Lucida Grande" w:hAnsi="Lucida Grande" w:cs="Lucida Grande"/>
    </w:rPr>
  </w:style>
  <w:style w:type="character" w:styleId="Hyperlink">
    <w:name w:val="Hyperlink"/>
    <w:basedOn w:val="Standaardalinea-lettertype"/>
    <w:uiPriority w:val="99"/>
    <w:unhideWhenUsed/>
    <w:rsid w:val="00075F3D"/>
    <w:rPr>
      <w:color w:val="0000FF" w:themeColor="hyperlink"/>
      <w:u w:val="single"/>
    </w:rPr>
  </w:style>
  <w:style w:type="character" w:styleId="Verwijzingopmerking">
    <w:name w:val="annotation reference"/>
    <w:basedOn w:val="Standaardalinea-lettertype"/>
    <w:uiPriority w:val="99"/>
    <w:semiHidden/>
    <w:unhideWhenUsed/>
    <w:rsid w:val="00476FC8"/>
    <w:rPr>
      <w:sz w:val="16"/>
      <w:szCs w:val="16"/>
    </w:rPr>
  </w:style>
  <w:style w:type="paragraph" w:styleId="Tekstopmerking">
    <w:name w:val="annotation text"/>
    <w:basedOn w:val="Standaard"/>
    <w:link w:val="TekstopmerkingChar"/>
    <w:uiPriority w:val="99"/>
    <w:semiHidden/>
    <w:unhideWhenUsed/>
    <w:rsid w:val="00476F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6FC8"/>
    <w:rPr>
      <w:sz w:val="20"/>
      <w:szCs w:val="20"/>
    </w:rPr>
  </w:style>
  <w:style w:type="paragraph" w:styleId="Onderwerpvanopmerking">
    <w:name w:val="annotation subject"/>
    <w:basedOn w:val="Tekstopmerking"/>
    <w:next w:val="Tekstopmerking"/>
    <w:link w:val="OnderwerpvanopmerkingChar"/>
    <w:uiPriority w:val="99"/>
    <w:semiHidden/>
    <w:unhideWhenUsed/>
    <w:rsid w:val="00476FC8"/>
    <w:rPr>
      <w:b/>
      <w:bCs/>
    </w:rPr>
  </w:style>
  <w:style w:type="character" w:customStyle="1" w:styleId="OnderwerpvanopmerkingChar">
    <w:name w:val="Onderwerp van opmerking Char"/>
    <w:basedOn w:val="TekstopmerkingChar"/>
    <w:link w:val="Onderwerpvanopmerking"/>
    <w:uiPriority w:val="99"/>
    <w:semiHidden/>
    <w:rsid w:val="00476FC8"/>
    <w:rPr>
      <w:b/>
      <w:bCs/>
      <w:sz w:val="20"/>
      <w:szCs w:val="20"/>
    </w:rPr>
  </w:style>
  <w:style w:type="character" w:styleId="GevolgdeHyperlink">
    <w:name w:val="FollowedHyperlink"/>
    <w:basedOn w:val="Standaardalinea-lettertype"/>
    <w:uiPriority w:val="99"/>
    <w:semiHidden/>
    <w:unhideWhenUsed/>
    <w:rsid w:val="00025D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2B5E"/>
  </w:style>
  <w:style w:type="paragraph" w:styleId="Kop1">
    <w:name w:val="heading 1"/>
    <w:basedOn w:val="Standaard"/>
    <w:next w:val="Standaard"/>
    <w:link w:val="Kop1Char"/>
    <w:uiPriority w:val="9"/>
    <w:qFormat/>
    <w:rsid w:val="00AF2B5E"/>
    <w:pPr>
      <w:keepNext/>
      <w:keepLines/>
      <w:numPr>
        <w:numId w:val="2"/>
      </w:numPr>
      <w:spacing w:before="480" w:after="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AF2B5E"/>
    <w:pPr>
      <w:keepNext/>
      <w:keepLines/>
      <w:numPr>
        <w:ilvl w:val="1"/>
        <w:numId w:val="2"/>
      </w:numPr>
      <w:spacing w:before="200" w:after="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AF2B5E"/>
    <w:pPr>
      <w:keepNext/>
      <w:keepLines/>
      <w:spacing w:before="200" w:after="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AF2B5E"/>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AF2B5E"/>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AF2B5E"/>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AF2B5E"/>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AF2B5E"/>
    <w:pPr>
      <w:keepNext/>
      <w:keepLines/>
      <w:spacing w:before="200" w:after="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AF2B5E"/>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B5E"/>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AF2B5E"/>
    <w:rPr>
      <w:rFonts w:eastAsiaTheme="majorEastAsia" w:cstheme="majorBidi"/>
      <w:b/>
      <w:bCs/>
      <w:color w:val="4F81BD" w:themeColor="accent1"/>
      <w:sz w:val="26"/>
      <w:szCs w:val="26"/>
    </w:rPr>
  </w:style>
  <w:style w:type="paragraph" w:styleId="Titel">
    <w:name w:val="Title"/>
    <w:basedOn w:val="Standaard"/>
    <w:next w:val="Standaard"/>
    <w:link w:val="TitelChar"/>
    <w:uiPriority w:val="10"/>
    <w:qFormat/>
    <w:rsid w:val="00AF2B5E"/>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F2B5E"/>
    <w:rPr>
      <w:rFonts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F2B5E"/>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F2B5E"/>
    <w:rPr>
      <w:rFonts w:eastAsiaTheme="majorEastAsia" w:cstheme="majorBidi"/>
      <w:i/>
      <w:iCs/>
      <w:color w:val="4F81BD" w:themeColor="accent1"/>
      <w:spacing w:val="15"/>
      <w:sz w:val="24"/>
      <w:szCs w:val="24"/>
    </w:rPr>
  </w:style>
  <w:style w:type="paragraph" w:styleId="Afzender">
    <w:name w:val="envelope return"/>
    <w:basedOn w:val="Standaard"/>
    <w:autoRedefine/>
    <w:uiPriority w:val="99"/>
    <w:semiHidden/>
    <w:unhideWhenUsed/>
    <w:rsid w:val="00AF2B5E"/>
    <w:pPr>
      <w:spacing w:after="0" w:line="240" w:lineRule="auto"/>
    </w:pPr>
    <w:rPr>
      <w:rFonts w:eastAsiaTheme="majorEastAsia" w:cstheme="majorBidi"/>
      <w:sz w:val="20"/>
      <w:szCs w:val="20"/>
    </w:rPr>
  </w:style>
  <w:style w:type="paragraph" w:styleId="Adresenvelop">
    <w:name w:val="envelope address"/>
    <w:basedOn w:val="Standaard"/>
    <w:uiPriority w:val="99"/>
    <w:semiHidden/>
    <w:unhideWhenUsed/>
    <w:rsid w:val="00AF2B5E"/>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customStyle="1" w:styleId="Kop3Char">
    <w:name w:val="Kop 3 Char"/>
    <w:basedOn w:val="Standaardalinea-lettertype"/>
    <w:link w:val="Kop3"/>
    <w:uiPriority w:val="9"/>
    <w:semiHidden/>
    <w:rsid w:val="00AF2B5E"/>
    <w:rPr>
      <w:rFonts w:eastAsiaTheme="majorEastAsia" w:cstheme="majorBidi"/>
      <w:b/>
      <w:bCs/>
      <w:color w:val="4F81BD" w:themeColor="accent1"/>
    </w:rPr>
  </w:style>
  <w:style w:type="character" w:customStyle="1" w:styleId="Kop4Char">
    <w:name w:val="Kop 4 Char"/>
    <w:basedOn w:val="Standaardalinea-lettertype"/>
    <w:link w:val="Kop4"/>
    <w:uiPriority w:val="9"/>
    <w:semiHidden/>
    <w:rsid w:val="00AF2B5E"/>
    <w:rPr>
      <w:rFonts w:eastAsiaTheme="majorEastAsia" w:cstheme="majorBidi"/>
      <w:b/>
      <w:bCs/>
      <w:i/>
      <w:iCs/>
      <w:color w:val="4F81BD" w:themeColor="accent1"/>
    </w:rPr>
  </w:style>
  <w:style w:type="character" w:customStyle="1" w:styleId="Kop5Char">
    <w:name w:val="Kop 5 Char"/>
    <w:basedOn w:val="Standaardalinea-lettertype"/>
    <w:link w:val="Kop5"/>
    <w:uiPriority w:val="9"/>
    <w:semiHidden/>
    <w:rsid w:val="00AF2B5E"/>
    <w:rPr>
      <w:rFonts w:eastAsiaTheme="majorEastAsia" w:cstheme="majorBidi"/>
      <w:color w:val="243F60" w:themeColor="accent1" w:themeShade="7F"/>
    </w:rPr>
  </w:style>
  <w:style w:type="character" w:customStyle="1" w:styleId="Kop6Char">
    <w:name w:val="Kop 6 Char"/>
    <w:basedOn w:val="Standaardalinea-lettertype"/>
    <w:link w:val="Kop6"/>
    <w:uiPriority w:val="9"/>
    <w:semiHidden/>
    <w:rsid w:val="00AF2B5E"/>
    <w:rPr>
      <w:rFonts w:eastAsiaTheme="majorEastAsia" w:cstheme="majorBidi"/>
      <w:i/>
      <w:iCs/>
      <w:color w:val="243F60" w:themeColor="accent1" w:themeShade="7F"/>
    </w:rPr>
  </w:style>
  <w:style w:type="character" w:customStyle="1" w:styleId="Kop7Char">
    <w:name w:val="Kop 7 Char"/>
    <w:basedOn w:val="Standaardalinea-lettertype"/>
    <w:link w:val="Kop7"/>
    <w:uiPriority w:val="9"/>
    <w:semiHidden/>
    <w:rsid w:val="00AF2B5E"/>
    <w:rPr>
      <w:rFonts w:eastAsiaTheme="majorEastAsia" w:cstheme="majorBidi"/>
      <w:i/>
      <w:iCs/>
      <w:color w:val="404040" w:themeColor="text1" w:themeTint="BF"/>
    </w:rPr>
  </w:style>
  <w:style w:type="character" w:customStyle="1" w:styleId="Kop8Char">
    <w:name w:val="Kop 8 Char"/>
    <w:basedOn w:val="Standaardalinea-lettertype"/>
    <w:link w:val="Kop8"/>
    <w:uiPriority w:val="9"/>
    <w:semiHidden/>
    <w:rsid w:val="00AF2B5E"/>
    <w:rPr>
      <w:rFonts w:eastAsiaTheme="majorEastAsia" w:cstheme="majorBidi"/>
      <w:color w:val="404040" w:themeColor="text1" w:themeTint="BF"/>
      <w:sz w:val="20"/>
      <w:szCs w:val="20"/>
    </w:rPr>
  </w:style>
  <w:style w:type="character" w:customStyle="1" w:styleId="Kop9Char">
    <w:name w:val="Kop 9 Char"/>
    <w:basedOn w:val="Standaardalinea-lettertype"/>
    <w:link w:val="Kop9"/>
    <w:uiPriority w:val="9"/>
    <w:semiHidden/>
    <w:rsid w:val="00AF2B5E"/>
    <w:rPr>
      <w:rFonts w:eastAsiaTheme="majorEastAsia" w:cstheme="majorBidi"/>
      <w:i/>
      <w:iCs/>
      <w:color w:val="404040" w:themeColor="text1" w:themeTint="BF"/>
      <w:sz w:val="20"/>
      <w:szCs w:val="20"/>
    </w:rPr>
  </w:style>
  <w:style w:type="paragraph" w:styleId="Index1">
    <w:name w:val="index 1"/>
    <w:basedOn w:val="Standaard"/>
    <w:next w:val="Standaard"/>
    <w:autoRedefine/>
    <w:uiPriority w:val="99"/>
    <w:semiHidden/>
    <w:unhideWhenUsed/>
    <w:rsid w:val="00AF2B5E"/>
    <w:pPr>
      <w:spacing w:after="0" w:line="240" w:lineRule="auto"/>
      <w:ind w:left="180" w:hanging="180"/>
    </w:pPr>
  </w:style>
  <w:style w:type="paragraph" w:styleId="Indexkop">
    <w:name w:val="index heading"/>
    <w:basedOn w:val="Standaard"/>
    <w:next w:val="Index1"/>
    <w:uiPriority w:val="99"/>
    <w:semiHidden/>
    <w:unhideWhenUsed/>
    <w:rsid w:val="00AF2B5E"/>
    <w:rPr>
      <w:rFonts w:eastAsiaTheme="majorEastAsia" w:cstheme="majorBidi"/>
      <w:b/>
      <w:bCs/>
    </w:rPr>
  </w:style>
  <w:style w:type="paragraph" w:styleId="Kopbronvermelding">
    <w:name w:val="toa heading"/>
    <w:basedOn w:val="Standaard"/>
    <w:next w:val="Standaard"/>
    <w:uiPriority w:val="99"/>
    <w:semiHidden/>
    <w:unhideWhenUsed/>
    <w:rsid w:val="00AF2B5E"/>
    <w:pPr>
      <w:spacing w:before="120"/>
    </w:pPr>
    <w:rPr>
      <w:rFonts w:eastAsiaTheme="majorEastAsia" w:cstheme="majorBidi"/>
      <w:b/>
      <w:bCs/>
      <w:sz w:val="24"/>
      <w:szCs w:val="24"/>
    </w:rPr>
  </w:style>
  <w:style w:type="paragraph" w:styleId="Berichtkop">
    <w:name w:val="Message Header"/>
    <w:basedOn w:val="Standaard"/>
    <w:link w:val="BerichtkopChar"/>
    <w:uiPriority w:val="99"/>
    <w:semiHidden/>
    <w:unhideWhenUsed/>
    <w:rsid w:val="00AF2B5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sid w:val="00AF2B5E"/>
    <w:rPr>
      <w:rFonts w:eastAsiaTheme="majorEastAsia" w:cstheme="majorBidi"/>
      <w:sz w:val="24"/>
      <w:szCs w:val="24"/>
      <w:shd w:val="pct20" w:color="auto" w:fill="auto"/>
    </w:rPr>
  </w:style>
  <w:style w:type="paragraph" w:styleId="Bloktekst">
    <w:name w:val="Block Text"/>
    <w:basedOn w:val="Standaard"/>
    <w:uiPriority w:val="99"/>
    <w:semiHidden/>
    <w:unhideWhenUsed/>
    <w:rsid w:val="00AF2B5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rmaalweb">
    <w:name w:val="Normal (Web)"/>
    <w:basedOn w:val="Standaard"/>
    <w:uiPriority w:val="99"/>
    <w:semiHidden/>
    <w:unhideWhenUsed/>
    <w:rsid w:val="00AF2B5E"/>
    <w:rPr>
      <w:rFonts w:cs="Times New Roman"/>
      <w:sz w:val="24"/>
      <w:szCs w:val="24"/>
    </w:rPr>
  </w:style>
  <w:style w:type="table" w:styleId="Gemiddeldelijst2">
    <w:name w:val="Medium Lis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
    <w:name w:val="Medium Grid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1">
    <w:name w:val="Medium Grid 2 Accent 1"/>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elijst2-accent2">
    <w:name w:val="Medium List 2 Accent 2"/>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2">
    <w:name w:val="Medium Grid 2 Accent 2"/>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elijst2-accent3">
    <w:name w:val="Medium List 2 Accent 3"/>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3">
    <w:name w:val="Medium Grid 2 Accent 3"/>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elijst2-accent4">
    <w:name w:val="Medium List 2 Accent 4"/>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4">
    <w:name w:val="Medium Grid 2 Accent 4"/>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elijst2-accent5">
    <w:name w:val="Medium List 2 Accent 5"/>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5">
    <w:name w:val="Medium Grid 2 Accent 5"/>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elijst2-accent6">
    <w:name w:val="Medium List 2 Accent 6"/>
    <w:basedOn w:val="Standaardtabel"/>
    <w:uiPriority w:val="66"/>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2-accent6">
    <w:name w:val="Medium Grid 2 Accent 6"/>
    <w:basedOn w:val="Standaardtabel"/>
    <w:uiPriority w:val="68"/>
    <w:rsid w:val="00AF2B5E"/>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Kopvaninhoudsopgave">
    <w:name w:val="TOC Heading"/>
    <w:basedOn w:val="Kop1"/>
    <w:next w:val="Standaard"/>
    <w:uiPriority w:val="39"/>
    <w:semiHidden/>
    <w:unhideWhenUsed/>
    <w:qFormat/>
    <w:rsid w:val="00AF2B5E"/>
    <w:pPr>
      <w:numPr>
        <w:numId w:val="0"/>
      </w:numPr>
      <w:outlineLvl w:val="9"/>
    </w:pPr>
  </w:style>
  <w:style w:type="paragraph" w:styleId="Lijstalinea">
    <w:name w:val="List Paragraph"/>
    <w:basedOn w:val="Standaard"/>
    <w:uiPriority w:val="34"/>
    <w:qFormat/>
    <w:rsid w:val="000F7A4E"/>
    <w:pPr>
      <w:ind w:left="720"/>
      <w:contextualSpacing/>
    </w:pPr>
  </w:style>
  <w:style w:type="paragraph" w:styleId="Ballontekst">
    <w:name w:val="Balloon Text"/>
    <w:basedOn w:val="Standaard"/>
    <w:link w:val="BallontekstChar"/>
    <w:uiPriority w:val="99"/>
    <w:semiHidden/>
    <w:unhideWhenUsed/>
    <w:rsid w:val="00B270BE"/>
    <w:pPr>
      <w:spacing w:after="0" w:line="240" w:lineRule="auto"/>
    </w:pPr>
    <w:rPr>
      <w:rFonts w:ascii="Lucida Grande" w:hAnsi="Lucida Grande" w:cs="Lucida Grande"/>
    </w:rPr>
  </w:style>
  <w:style w:type="character" w:customStyle="1" w:styleId="BallontekstChar">
    <w:name w:val="Ballontekst Char"/>
    <w:basedOn w:val="Standaardalinea-lettertype"/>
    <w:link w:val="Ballontekst"/>
    <w:uiPriority w:val="99"/>
    <w:semiHidden/>
    <w:rsid w:val="00B270BE"/>
    <w:rPr>
      <w:rFonts w:ascii="Lucida Grande" w:hAnsi="Lucida Grande" w:cs="Lucida Grande"/>
    </w:rPr>
  </w:style>
  <w:style w:type="character" w:styleId="Hyperlink">
    <w:name w:val="Hyperlink"/>
    <w:basedOn w:val="Standaardalinea-lettertype"/>
    <w:uiPriority w:val="99"/>
    <w:unhideWhenUsed/>
    <w:rsid w:val="00075F3D"/>
    <w:rPr>
      <w:color w:val="0000FF" w:themeColor="hyperlink"/>
      <w:u w:val="single"/>
    </w:rPr>
  </w:style>
  <w:style w:type="character" w:styleId="Verwijzingopmerking">
    <w:name w:val="annotation reference"/>
    <w:basedOn w:val="Standaardalinea-lettertype"/>
    <w:uiPriority w:val="99"/>
    <w:semiHidden/>
    <w:unhideWhenUsed/>
    <w:rsid w:val="00476FC8"/>
    <w:rPr>
      <w:sz w:val="16"/>
      <w:szCs w:val="16"/>
    </w:rPr>
  </w:style>
  <w:style w:type="paragraph" w:styleId="Tekstopmerking">
    <w:name w:val="annotation text"/>
    <w:basedOn w:val="Standaard"/>
    <w:link w:val="TekstopmerkingChar"/>
    <w:uiPriority w:val="99"/>
    <w:semiHidden/>
    <w:unhideWhenUsed/>
    <w:rsid w:val="00476F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6FC8"/>
    <w:rPr>
      <w:sz w:val="20"/>
      <w:szCs w:val="20"/>
    </w:rPr>
  </w:style>
  <w:style w:type="paragraph" w:styleId="Onderwerpvanopmerking">
    <w:name w:val="annotation subject"/>
    <w:basedOn w:val="Tekstopmerking"/>
    <w:next w:val="Tekstopmerking"/>
    <w:link w:val="OnderwerpvanopmerkingChar"/>
    <w:uiPriority w:val="99"/>
    <w:semiHidden/>
    <w:unhideWhenUsed/>
    <w:rsid w:val="00476FC8"/>
    <w:rPr>
      <w:b/>
      <w:bCs/>
    </w:rPr>
  </w:style>
  <w:style w:type="character" w:customStyle="1" w:styleId="OnderwerpvanopmerkingChar">
    <w:name w:val="Onderwerp van opmerking Char"/>
    <w:basedOn w:val="TekstopmerkingChar"/>
    <w:link w:val="Onderwerpvanopmerking"/>
    <w:uiPriority w:val="99"/>
    <w:semiHidden/>
    <w:rsid w:val="00476FC8"/>
    <w:rPr>
      <w:b/>
      <w:bCs/>
      <w:sz w:val="20"/>
      <w:szCs w:val="20"/>
    </w:rPr>
  </w:style>
  <w:style w:type="character" w:styleId="GevolgdeHyperlink">
    <w:name w:val="FollowedHyperlink"/>
    <w:basedOn w:val="Standaardalinea-lettertype"/>
    <w:uiPriority w:val="99"/>
    <w:semiHidden/>
    <w:unhideWhenUsed/>
    <w:rsid w:val="00025D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0823">
      <w:bodyDiv w:val="1"/>
      <w:marLeft w:val="0"/>
      <w:marRight w:val="0"/>
      <w:marTop w:val="0"/>
      <w:marBottom w:val="0"/>
      <w:divBdr>
        <w:top w:val="none" w:sz="0" w:space="0" w:color="auto"/>
        <w:left w:val="none" w:sz="0" w:space="0" w:color="auto"/>
        <w:bottom w:val="none" w:sz="0" w:space="0" w:color="auto"/>
        <w:right w:val="none" w:sz="0" w:space="0" w:color="auto"/>
      </w:divBdr>
      <w:divsChild>
        <w:div w:id="1398356368">
          <w:marLeft w:val="0"/>
          <w:marRight w:val="0"/>
          <w:marTop w:val="0"/>
          <w:marBottom w:val="0"/>
          <w:divBdr>
            <w:top w:val="none" w:sz="0" w:space="0" w:color="auto"/>
            <w:left w:val="none" w:sz="0" w:space="0" w:color="auto"/>
            <w:bottom w:val="none" w:sz="0" w:space="0" w:color="auto"/>
            <w:right w:val="none" w:sz="0" w:space="0" w:color="auto"/>
          </w:divBdr>
        </w:div>
        <w:div w:id="1691176309">
          <w:marLeft w:val="0"/>
          <w:marRight w:val="0"/>
          <w:marTop w:val="0"/>
          <w:marBottom w:val="0"/>
          <w:divBdr>
            <w:top w:val="none" w:sz="0" w:space="0" w:color="auto"/>
            <w:left w:val="none" w:sz="0" w:space="0" w:color="auto"/>
            <w:bottom w:val="none" w:sz="0" w:space="0" w:color="auto"/>
            <w:right w:val="none" w:sz="0" w:space="0" w:color="auto"/>
          </w:divBdr>
        </w:div>
        <w:div w:id="620457108">
          <w:marLeft w:val="0"/>
          <w:marRight w:val="0"/>
          <w:marTop w:val="0"/>
          <w:marBottom w:val="0"/>
          <w:divBdr>
            <w:top w:val="none" w:sz="0" w:space="0" w:color="auto"/>
            <w:left w:val="none" w:sz="0" w:space="0" w:color="auto"/>
            <w:bottom w:val="none" w:sz="0" w:space="0" w:color="auto"/>
            <w:right w:val="none" w:sz="0" w:space="0" w:color="auto"/>
          </w:divBdr>
        </w:div>
        <w:div w:id="441655265">
          <w:marLeft w:val="0"/>
          <w:marRight w:val="0"/>
          <w:marTop w:val="0"/>
          <w:marBottom w:val="0"/>
          <w:divBdr>
            <w:top w:val="none" w:sz="0" w:space="0" w:color="auto"/>
            <w:left w:val="none" w:sz="0" w:space="0" w:color="auto"/>
            <w:bottom w:val="none" w:sz="0" w:space="0" w:color="auto"/>
            <w:right w:val="none" w:sz="0" w:space="0" w:color="auto"/>
          </w:divBdr>
        </w:div>
        <w:div w:id="267852291">
          <w:marLeft w:val="0"/>
          <w:marRight w:val="0"/>
          <w:marTop w:val="0"/>
          <w:marBottom w:val="0"/>
          <w:divBdr>
            <w:top w:val="none" w:sz="0" w:space="0" w:color="auto"/>
            <w:left w:val="none" w:sz="0" w:space="0" w:color="auto"/>
            <w:bottom w:val="none" w:sz="0" w:space="0" w:color="auto"/>
            <w:right w:val="none" w:sz="0" w:space="0" w:color="auto"/>
          </w:divBdr>
        </w:div>
        <w:div w:id="1716461688">
          <w:marLeft w:val="0"/>
          <w:marRight w:val="0"/>
          <w:marTop w:val="0"/>
          <w:marBottom w:val="0"/>
          <w:divBdr>
            <w:top w:val="none" w:sz="0" w:space="0" w:color="auto"/>
            <w:left w:val="none" w:sz="0" w:space="0" w:color="auto"/>
            <w:bottom w:val="none" w:sz="0" w:space="0" w:color="auto"/>
            <w:right w:val="none" w:sz="0" w:space="0" w:color="auto"/>
          </w:divBdr>
        </w:div>
        <w:div w:id="609705728">
          <w:marLeft w:val="0"/>
          <w:marRight w:val="0"/>
          <w:marTop w:val="0"/>
          <w:marBottom w:val="0"/>
          <w:divBdr>
            <w:top w:val="none" w:sz="0" w:space="0" w:color="auto"/>
            <w:left w:val="none" w:sz="0" w:space="0" w:color="auto"/>
            <w:bottom w:val="none" w:sz="0" w:space="0" w:color="auto"/>
            <w:right w:val="none" w:sz="0" w:space="0" w:color="auto"/>
          </w:divBdr>
        </w:div>
        <w:div w:id="521432690">
          <w:marLeft w:val="0"/>
          <w:marRight w:val="0"/>
          <w:marTop w:val="0"/>
          <w:marBottom w:val="0"/>
          <w:divBdr>
            <w:top w:val="none" w:sz="0" w:space="0" w:color="auto"/>
            <w:left w:val="none" w:sz="0" w:space="0" w:color="auto"/>
            <w:bottom w:val="none" w:sz="0" w:space="0" w:color="auto"/>
            <w:right w:val="none" w:sz="0" w:space="0" w:color="auto"/>
          </w:divBdr>
        </w:div>
        <w:div w:id="1147549158">
          <w:marLeft w:val="0"/>
          <w:marRight w:val="0"/>
          <w:marTop w:val="0"/>
          <w:marBottom w:val="0"/>
          <w:divBdr>
            <w:top w:val="none" w:sz="0" w:space="0" w:color="auto"/>
            <w:left w:val="none" w:sz="0" w:space="0" w:color="auto"/>
            <w:bottom w:val="none" w:sz="0" w:space="0" w:color="auto"/>
            <w:right w:val="none" w:sz="0" w:space="0" w:color="auto"/>
          </w:divBdr>
        </w:div>
        <w:div w:id="1142649743">
          <w:marLeft w:val="0"/>
          <w:marRight w:val="0"/>
          <w:marTop w:val="0"/>
          <w:marBottom w:val="0"/>
          <w:divBdr>
            <w:top w:val="none" w:sz="0" w:space="0" w:color="auto"/>
            <w:left w:val="none" w:sz="0" w:space="0" w:color="auto"/>
            <w:bottom w:val="none" w:sz="0" w:space="0" w:color="auto"/>
            <w:right w:val="none" w:sz="0" w:space="0" w:color="auto"/>
          </w:divBdr>
        </w:div>
        <w:div w:id="1584139491">
          <w:marLeft w:val="0"/>
          <w:marRight w:val="0"/>
          <w:marTop w:val="0"/>
          <w:marBottom w:val="0"/>
          <w:divBdr>
            <w:top w:val="none" w:sz="0" w:space="0" w:color="auto"/>
            <w:left w:val="none" w:sz="0" w:space="0" w:color="auto"/>
            <w:bottom w:val="none" w:sz="0" w:space="0" w:color="auto"/>
            <w:right w:val="none" w:sz="0" w:space="0" w:color="auto"/>
          </w:divBdr>
        </w:div>
        <w:div w:id="1960449873">
          <w:marLeft w:val="0"/>
          <w:marRight w:val="0"/>
          <w:marTop w:val="0"/>
          <w:marBottom w:val="0"/>
          <w:divBdr>
            <w:top w:val="none" w:sz="0" w:space="0" w:color="auto"/>
            <w:left w:val="none" w:sz="0" w:space="0" w:color="auto"/>
            <w:bottom w:val="none" w:sz="0" w:space="0" w:color="auto"/>
            <w:right w:val="none" w:sz="0" w:space="0" w:color="auto"/>
          </w:divBdr>
        </w:div>
        <w:div w:id="271784202">
          <w:marLeft w:val="0"/>
          <w:marRight w:val="0"/>
          <w:marTop w:val="0"/>
          <w:marBottom w:val="0"/>
          <w:divBdr>
            <w:top w:val="none" w:sz="0" w:space="0" w:color="auto"/>
            <w:left w:val="none" w:sz="0" w:space="0" w:color="auto"/>
            <w:bottom w:val="none" w:sz="0" w:space="0" w:color="auto"/>
            <w:right w:val="none" w:sz="0" w:space="0" w:color="auto"/>
          </w:divBdr>
        </w:div>
        <w:div w:id="591548506">
          <w:marLeft w:val="0"/>
          <w:marRight w:val="0"/>
          <w:marTop w:val="0"/>
          <w:marBottom w:val="0"/>
          <w:divBdr>
            <w:top w:val="none" w:sz="0" w:space="0" w:color="auto"/>
            <w:left w:val="none" w:sz="0" w:space="0" w:color="auto"/>
            <w:bottom w:val="none" w:sz="0" w:space="0" w:color="auto"/>
            <w:right w:val="none" w:sz="0" w:space="0" w:color="auto"/>
          </w:divBdr>
        </w:div>
        <w:div w:id="550699680">
          <w:marLeft w:val="0"/>
          <w:marRight w:val="0"/>
          <w:marTop w:val="0"/>
          <w:marBottom w:val="0"/>
          <w:divBdr>
            <w:top w:val="none" w:sz="0" w:space="0" w:color="auto"/>
            <w:left w:val="none" w:sz="0" w:space="0" w:color="auto"/>
            <w:bottom w:val="none" w:sz="0" w:space="0" w:color="auto"/>
            <w:right w:val="none" w:sz="0" w:space="0" w:color="auto"/>
          </w:divBdr>
        </w:div>
        <w:div w:id="1318924568">
          <w:marLeft w:val="0"/>
          <w:marRight w:val="0"/>
          <w:marTop w:val="0"/>
          <w:marBottom w:val="0"/>
          <w:divBdr>
            <w:top w:val="none" w:sz="0" w:space="0" w:color="auto"/>
            <w:left w:val="none" w:sz="0" w:space="0" w:color="auto"/>
            <w:bottom w:val="none" w:sz="0" w:space="0" w:color="auto"/>
            <w:right w:val="none" w:sz="0" w:space="0" w:color="auto"/>
          </w:divBdr>
        </w:div>
        <w:div w:id="71704435">
          <w:marLeft w:val="0"/>
          <w:marRight w:val="0"/>
          <w:marTop w:val="0"/>
          <w:marBottom w:val="0"/>
          <w:divBdr>
            <w:top w:val="none" w:sz="0" w:space="0" w:color="auto"/>
            <w:left w:val="none" w:sz="0" w:space="0" w:color="auto"/>
            <w:bottom w:val="none" w:sz="0" w:space="0" w:color="auto"/>
            <w:right w:val="none" w:sz="0" w:space="0" w:color="auto"/>
          </w:divBdr>
        </w:div>
      </w:divsChild>
    </w:div>
    <w:div w:id="243301861">
      <w:bodyDiv w:val="1"/>
      <w:marLeft w:val="0"/>
      <w:marRight w:val="0"/>
      <w:marTop w:val="0"/>
      <w:marBottom w:val="0"/>
      <w:divBdr>
        <w:top w:val="none" w:sz="0" w:space="0" w:color="auto"/>
        <w:left w:val="none" w:sz="0" w:space="0" w:color="auto"/>
        <w:bottom w:val="none" w:sz="0" w:space="0" w:color="auto"/>
        <w:right w:val="none" w:sz="0" w:space="0" w:color="auto"/>
      </w:divBdr>
    </w:div>
    <w:div w:id="443036374">
      <w:bodyDiv w:val="1"/>
      <w:marLeft w:val="0"/>
      <w:marRight w:val="0"/>
      <w:marTop w:val="0"/>
      <w:marBottom w:val="0"/>
      <w:divBdr>
        <w:top w:val="none" w:sz="0" w:space="0" w:color="auto"/>
        <w:left w:val="none" w:sz="0" w:space="0" w:color="auto"/>
        <w:bottom w:val="none" w:sz="0" w:space="0" w:color="auto"/>
        <w:right w:val="none" w:sz="0" w:space="0" w:color="auto"/>
      </w:divBdr>
    </w:div>
    <w:div w:id="695618743">
      <w:bodyDiv w:val="1"/>
      <w:marLeft w:val="0"/>
      <w:marRight w:val="0"/>
      <w:marTop w:val="0"/>
      <w:marBottom w:val="0"/>
      <w:divBdr>
        <w:top w:val="none" w:sz="0" w:space="0" w:color="auto"/>
        <w:left w:val="none" w:sz="0" w:space="0" w:color="auto"/>
        <w:bottom w:val="none" w:sz="0" w:space="0" w:color="auto"/>
        <w:right w:val="none" w:sz="0" w:space="0" w:color="auto"/>
      </w:divBdr>
    </w:div>
    <w:div w:id="1238435951">
      <w:bodyDiv w:val="1"/>
      <w:marLeft w:val="0"/>
      <w:marRight w:val="0"/>
      <w:marTop w:val="0"/>
      <w:marBottom w:val="0"/>
      <w:divBdr>
        <w:top w:val="none" w:sz="0" w:space="0" w:color="auto"/>
        <w:left w:val="none" w:sz="0" w:space="0" w:color="auto"/>
        <w:bottom w:val="none" w:sz="0" w:space="0" w:color="auto"/>
        <w:right w:val="none" w:sz="0" w:space="0" w:color="auto"/>
      </w:divBdr>
    </w:div>
    <w:div w:id="1247805859">
      <w:bodyDiv w:val="1"/>
      <w:marLeft w:val="0"/>
      <w:marRight w:val="0"/>
      <w:marTop w:val="0"/>
      <w:marBottom w:val="0"/>
      <w:divBdr>
        <w:top w:val="none" w:sz="0" w:space="0" w:color="auto"/>
        <w:left w:val="none" w:sz="0" w:space="0" w:color="auto"/>
        <w:bottom w:val="none" w:sz="0" w:space="0" w:color="auto"/>
        <w:right w:val="none" w:sz="0" w:space="0" w:color="auto"/>
      </w:divBdr>
      <w:divsChild>
        <w:div w:id="360326285">
          <w:marLeft w:val="0"/>
          <w:marRight w:val="0"/>
          <w:marTop w:val="0"/>
          <w:marBottom w:val="0"/>
          <w:divBdr>
            <w:top w:val="none" w:sz="0" w:space="0" w:color="auto"/>
            <w:left w:val="none" w:sz="0" w:space="0" w:color="auto"/>
            <w:bottom w:val="none" w:sz="0" w:space="0" w:color="auto"/>
            <w:right w:val="none" w:sz="0" w:space="0" w:color="auto"/>
          </w:divBdr>
        </w:div>
      </w:divsChild>
    </w:div>
    <w:div w:id="1792213448">
      <w:bodyDiv w:val="1"/>
      <w:marLeft w:val="0"/>
      <w:marRight w:val="0"/>
      <w:marTop w:val="0"/>
      <w:marBottom w:val="0"/>
      <w:divBdr>
        <w:top w:val="none" w:sz="0" w:space="0" w:color="auto"/>
        <w:left w:val="none" w:sz="0" w:space="0" w:color="auto"/>
        <w:bottom w:val="none" w:sz="0" w:space="0" w:color="auto"/>
        <w:right w:val="none" w:sz="0" w:space="0" w:color="auto"/>
      </w:divBdr>
    </w:div>
    <w:div w:id="2031950920">
      <w:bodyDiv w:val="1"/>
      <w:marLeft w:val="0"/>
      <w:marRight w:val="0"/>
      <w:marTop w:val="0"/>
      <w:marBottom w:val="0"/>
      <w:divBdr>
        <w:top w:val="none" w:sz="0" w:space="0" w:color="auto"/>
        <w:left w:val="none" w:sz="0" w:space="0" w:color="auto"/>
        <w:bottom w:val="none" w:sz="0" w:space="0" w:color="auto"/>
        <w:right w:val="none" w:sz="0" w:space="0" w:color="auto"/>
      </w:divBdr>
    </w:div>
    <w:div w:id="2041710238">
      <w:bodyDiv w:val="1"/>
      <w:marLeft w:val="0"/>
      <w:marRight w:val="0"/>
      <w:marTop w:val="0"/>
      <w:marBottom w:val="0"/>
      <w:divBdr>
        <w:top w:val="none" w:sz="0" w:space="0" w:color="auto"/>
        <w:left w:val="none" w:sz="0" w:space="0" w:color="auto"/>
        <w:bottom w:val="none" w:sz="0" w:space="0" w:color="auto"/>
        <w:right w:val="none" w:sz="0" w:space="0" w:color="auto"/>
      </w:divBdr>
    </w:div>
    <w:div w:id="20423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2DD4-05E5-4598-8921-03FE7A05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Pages>
  <Words>1138</Words>
  <Characters>6260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Amnesty International</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Marjanne de Haan</dc:creator>
  <cp:lastModifiedBy>Bernadette Booij</cp:lastModifiedBy>
  <cp:revision>23</cp:revision>
  <cp:lastPrinted>2015-12-14T11:42:00Z</cp:lastPrinted>
  <dcterms:created xsi:type="dcterms:W3CDTF">2016-01-14T15:00:00Z</dcterms:created>
  <dcterms:modified xsi:type="dcterms:W3CDTF">2016-02-11T12:13:00Z</dcterms:modified>
</cp:coreProperties>
</file>