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42" w:rsidRDefault="00371242" w:rsidP="00371242">
      <w:pPr>
        <w:rPr>
          <w:b/>
        </w:rPr>
      </w:pPr>
      <w:bookmarkStart w:id="0" w:name="_GoBack"/>
      <w:bookmarkEnd w:id="0"/>
      <w:r w:rsidRPr="00AE4CFF">
        <w:rPr>
          <w:b/>
        </w:rPr>
        <w:t>Klachtenregeling Amnesty Nederland</w:t>
      </w:r>
    </w:p>
    <w:p w:rsidR="00BF6706" w:rsidRPr="00AE4CFF" w:rsidRDefault="00BF6706" w:rsidP="00371242">
      <w:pPr>
        <w:rPr>
          <w:b/>
        </w:rPr>
      </w:pPr>
      <w:r>
        <w:rPr>
          <w:b/>
        </w:rPr>
        <w:t>(Versie 2015)</w:t>
      </w:r>
    </w:p>
    <w:p w:rsidR="00D34A7B" w:rsidRDefault="00D34A7B" w:rsidP="00371242"/>
    <w:p w:rsidR="00371242" w:rsidRDefault="00371242" w:rsidP="00D34A7B">
      <w:pPr>
        <w:pStyle w:val="Lijstalinea"/>
        <w:numPr>
          <w:ilvl w:val="0"/>
          <w:numId w:val="5"/>
        </w:numPr>
      </w:pPr>
      <w:r>
        <w:t xml:space="preserve">Inleiding </w:t>
      </w:r>
    </w:p>
    <w:p w:rsidR="001F7133" w:rsidRDefault="00371242" w:rsidP="001F7133">
      <w:r>
        <w:t>Amnesty Nederland wil haar relaties zorgvuldig behandelen. Toch blijft ons werk het werk van</w:t>
      </w:r>
      <w:r w:rsidR="00BF6706">
        <w:t xml:space="preserve"> </w:t>
      </w:r>
      <w:r>
        <w:t>mensen. Er kunnen dan ook onbedoeld fouten worden gemaakt</w:t>
      </w:r>
      <w:r w:rsidR="00BF6706">
        <w:t xml:space="preserve">. </w:t>
      </w:r>
      <w:r>
        <w:t>Om deze fouten zo</w:t>
      </w:r>
      <w:r w:rsidR="00481BB7">
        <w:t xml:space="preserve"> </w:t>
      </w:r>
      <w:r>
        <w:t>goed mogelijk te herstellen heeft Amnesty Nederland een klachtenregeling</w:t>
      </w:r>
      <w:r w:rsidR="00481BB7">
        <w:t xml:space="preserve">, waarin beschreven staat op welke manier en waar u </w:t>
      </w:r>
      <w:r w:rsidR="001F7133">
        <w:t xml:space="preserve"> </w:t>
      </w:r>
      <w:r>
        <w:t xml:space="preserve">een klacht kunt indienen en wat er vervolgens met uw klacht gebeurt. Heeft u nog vragen, neem dan contact op met het servicecenter </w:t>
      </w:r>
      <w:r w:rsidR="001F7133">
        <w:t xml:space="preserve">via email: </w:t>
      </w:r>
      <w:hyperlink r:id="rId6" w:history="1">
        <w:r w:rsidR="001F7133" w:rsidRPr="007A27A0">
          <w:rPr>
            <w:rStyle w:val="Hyperlink"/>
          </w:rPr>
          <w:t>servicecenter@amnesty.nl</w:t>
        </w:r>
      </w:hyperlink>
      <w:r w:rsidR="001F7133">
        <w:t xml:space="preserve"> of telefonisch: 020-5352111</w:t>
      </w:r>
    </w:p>
    <w:p w:rsidR="00371242" w:rsidRDefault="00371242" w:rsidP="001F7133">
      <w:r>
        <w:t xml:space="preserve"> </w:t>
      </w:r>
    </w:p>
    <w:p w:rsidR="00371242" w:rsidRDefault="00371242" w:rsidP="00371242"/>
    <w:p w:rsidR="00371242" w:rsidRDefault="00371242" w:rsidP="00371242">
      <w:r>
        <w:t>1.1</w:t>
      </w:r>
      <w:r w:rsidR="00D34A7B">
        <w:t xml:space="preserve"> </w:t>
      </w:r>
      <w:r w:rsidR="00D34A7B">
        <w:tab/>
      </w:r>
      <w:r>
        <w:t xml:space="preserve">Wie kan een klacht indienen? </w:t>
      </w:r>
    </w:p>
    <w:p w:rsidR="00371242" w:rsidRDefault="00371242" w:rsidP="00371242">
      <w:r>
        <w:t>Iedereen die ontevreden is over het contact met (een medewerker van) Amnesty Nederland of</w:t>
      </w:r>
    </w:p>
    <w:p w:rsidR="00371242" w:rsidRDefault="00371242" w:rsidP="00371242">
      <w:r>
        <w:t xml:space="preserve">de wijze waarop hij of zij behandeld wordt of is, kan een klacht indienen. </w:t>
      </w:r>
    </w:p>
    <w:p w:rsidR="00371242" w:rsidRDefault="00371242" w:rsidP="00371242"/>
    <w:p w:rsidR="00371242" w:rsidRDefault="00371242" w:rsidP="00371242">
      <w:r>
        <w:t>1.2</w:t>
      </w:r>
      <w:r w:rsidR="00D34A7B">
        <w:tab/>
      </w:r>
      <w:r>
        <w:t>Waarover kunt u een klacht indienen?</w:t>
      </w:r>
    </w:p>
    <w:p w:rsidR="00371242" w:rsidRDefault="00371242" w:rsidP="00371242">
      <w:r>
        <w:t>U kunt een klacht indienen over alle zaken die betrekking hebben op Amnesty Nederland</w:t>
      </w:r>
    </w:p>
    <w:p w:rsidR="00371242" w:rsidRDefault="00371242" w:rsidP="00371242">
      <w:r>
        <w:t xml:space="preserve">en/of de medewerkers. Voorbeelden zijn: beleid van Amnesty, genomen beslissingen, acties en campagnes, gedragingen van een medewerker tegenover u, of regels van de organisatie. </w:t>
      </w:r>
    </w:p>
    <w:p w:rsidR="00371242" w:rsidRDefault="00371242" w:rsidP="00371242">
      <w:r>
        <w:t>De gebeurtenissen die tot de klacht hebben geleid, mogen niet langer dan een jaar geleden hebben</w:t>
      </w:r>
    </w:p>
    <w:p w:rsidR="00371242" w:rsidRDefault="00371242" w:rsidP="00371242">
      <w:r>
        <w:t xml:space="preserve">plaatsgevonden. </w:t>
      </w:r>
    </w:p>
    <w:p w:rsidR="00371242" w:rsidRDefault="00371242" w:rsidP="00371242"/>
    <w:p w:rsidR="00371242" w:rsidRDefault="00371242" w:rsidP="00371242">
      <w:r>
        <w:t>1.3</w:t>
      </w:r>
      <w:r w:rsidR="00D34A7B">
        <w:tab/>
      </w:r>
      <w:r>
        <w:t xml:space="preserve">Aan wie kunt u de klacht voorleggen? </w:t>
      </w:r>
    </w:p>
    <w:p w:rsidR="00371242" w:rsidRDefault="00371242" w:rsidP="00371242">
      <w:r>
        <w:t xml:space="preserve">Wanneer u het niet eens bent met de manier waarop een medewerker of een afdeling </w:t>
      </w:r>
      <w:r w:rsidR="00CC7B90">
        <w:t xml:space="preserve">of de organisatie </w:t>
      </w:r>
      <w:r>
        <w:t>zich tegenover u gedraagt, of met diens beslissing of</w:t>
      </w:r>
      <w:r w:rsidR="00BF6706">
        <w:t xml:space="preserve"> </w:t>
      </w:r>
      <w:r>
        <w:t>handeling, is het goed dit in eerste instantie met die persoon zelf te bespreken. Wanneer u geen</w:t>
      </w:r>
    </w:p>
    <w:p w:rsidR="00371242" w:rsidRDefault="00371242" w:rsidP="00371242">
      <w:r>
        <w:t xml:space="preserve">gesprek wilt of ontevreden bent over het verloop van het gesprek, </w:t>
      </w:r>
      <w:r w:rsidR="00CC7B90">
        <w:t>kunt u uw klacht indienen bij</w:t>
      </w:r>
    </w:p>
    <w:p w:rsidR="00371242" w:rsidRDefault="00371242" w:rsidP="00371242">
      <w:r>
        <w:t xml:space="preserve">het servicecenter van Amnesty International. </w:t>
      </w:r>
    </w:p>
    <w:p w:rsidR="00371242" w:rsidRDefault="00371242" w:rsidP="00371242"/>
    <w:p w:rsidR="00CC7B90" w:rsidRDefault="00AE4CFF" w:rsidP="00CC7B90">
      <w:r>
        <w:rPr>
          <w:b/>
          <w:bCs/>
        </w:rPr>
        <w:t>Procedure afhandeling k</w:t>
      </w:r>
      <w:r w:rsidRPr="00B304F3">
        <w:rPr>
          <w:b/>
          <w:bCs/>
        </w:rPr>
        <w:t>lachten</w:t>
      </w:r>
      <w:r w:rsidR="00CC7B90">
        <w:rPr>
          <w:b/>
          <w:bCs/>
        </w:rPr>
        <w:t xml:space="preserve"> van klanten</w:t>
      </w:r>
    </w:p>
    <w:p w:rsidR="00CC7B90" w:rsidRDefault="00CC7B90" w:rsidP="00CC7B90"/>
    <w:p w:rsidR="00CC7B90" w:rsidRDefault="00CC7B90" w:rsidP="00CC7B90">
      <w:r>
        <w:t>Hieronder leest u hoe de behandeling van uw klacht verloopt. De officiële en volledige klachtenregeling is op het kantoor van Amnesty Nederland aanwezig</w:t>
      </w:r>
      <w:r w:rsidR="00BF6706">
        <w:t>.</w:t>
      </w:r>
      <w:r>
        <w:t xml:space="preserve"> </w:t>
      </w:r>
    </w:p>
    <w:p w:rsidR="00AE4CFF" w:rsidRPr="00B304F3" w:rsidRDefault="00AE4CFF" w:rsidP="00AE4CFF"/>
    <w:p w:rsidR="00AE4CFF" w:rsidRDefault="00AE4CFF" w:rsidP="00AE4CFF">
      <w:r w:rsidRPr="00B304F3">
        <w:t>Reactie</w:t>
      </w:r>
      <w:r>
        <w:t>termijn</w:t>
      </w:r>
    </w:p>
    <w:p w:rsidR="00CC7B90" w:rsidRDefault="00CC7B90" w:rsidP="00AE4CFF"/>
    <w:p w:rsidR="00AE4CFF" w:rsidRPr="00B304F3" w:rsidRDefault="00AE4CFF" w:rsidP="00AE4CFF">
      <w:r>
        <w:t>In principe binnen 5 dagen.</w:t>
      </w:r>
      <w:r w:rsidR="001F7133">
        <w:t xml:space="preserve"> </w:t>
      </w:r>
      <w:r w:rsidRPr="00B304F3">
        <w:t xml:space="preserve">De reactie op een klacht/reactie/vraag moet in principe uiterlijk binnen 5 dagen na binnenkomst plaatsvinden. Als </w:t>
      </w:r>
      <w:r w:rsidR="001F7133">
        <w:t>wij meer tijd nodig hebben om uw klacht op een goede manier af te handelen dan zullen we u hierover informeren.</w:t>
      </w:r>
    </w:p>
    <w:p w:rsidR="00AE4CFF" w:rsidRPr="00B304F3" w:rsidRDefault="00AE4CFF" w:rsidP="00AE4CFF"/>
    <w:p w:rsidR="00CC7B90" w:rsidRDefault="001F7133" w:rsidP="00CC7B90">
      <w:r>
        <w:t>Afhandeling</w:t>
      </w:r>
    </w:p>
    <w:p w:rsidR="00CC7B90" w:rsidRDefault="00CC7B90" w:rsidP="00CC7B90"/>
    <w:p w:rsidR="00CC7B90" w:rsidRDefault="00CC7B90" w:rsidP="00CC7B90">
      <w:r>
        <w:t>U kunt uw klacht schriftelijk indienen bij het servicecenter (</w:t>
      </w:r>
      <w:hyperlink r:id="rId7" w:history="1">
        <w:r w:rsidRPr="00B304F3">
          <w:rPr>
            <w:rStyle w:val="Hyperlink"/>
          </w:rPr>
          <w:t>servicecenter@amnesty</w:t>
        </w:r>
      </w:hyperlink>
      <w:r w:rsidRPr="00B304F3">
        <w:t>.nl)</w:t>
      </w:r>
      <w:r>
        <w:t>, voorzien van de noodzakelijke gegevens om de klacht te kunnen behandelen. U vermeldt o.a. uw naam en adres, de naam van degene(n) tegen wie u een klacht indient en de inhoud van de klacht.</w:t>
      </w:r>
    </w:p>
    <w:p w:rsidR="00972458" w:rsidRDefault="00AE4CFF" w:rsidP="00371242">
      <w:r w:rsidRPr="00B304F3">
        <w:t xml:space="preserve">Gezien haar functie binnen Amnesty is het Servicecenter primair verantwoordelijk voor de intake </w:t>
      </w:r>
      <w:r w:rsidR="00CC7B90">
        <w:t>en de reactie op klachten</w:t>
      </w:r>
      <w:r w:rsidRPr="00B304F3">
        <w:t xml:space="preserve">.  </w:t>
      </w:r>
    </w:p>
    <w:p w:rsidR="00CC7B90" w:rsidRDefault="00CC7B90" w:rsidP="00371242"/>
    <w:p w:rsidR="00CC7B90" w:rsidRDefault="00CC7B90" w:rsidP="00CC7B90">
      <w:r>
        <w:t xml:space="preserve">Meer informatie </w:t>
      </w:r>
      <w:r w:rsidR="001F7133">
        <w:t>of vragen:</w:t>
      </w:r>
    </w:p>
    <w:p w:rsidR="00CC7B90" w:rsidRDefault="00CC7B90" w:rsidP="00CC7B90">
      <w:r>
        <w:t>Voor alle vragen over de klachtenprocedure én voor het indienen van een klacht kunt u terecht bij het</w:t>
      </w:r>
      <w:r w:rsidR="00BF6706">
        <w:t xml:space="preserve"> </w:t>
      </w:r>
      <w:r>
        <w:t xml:space="preserve">Servicecenter, </w:t>
      </w:r>
      <w:hyperlink r:id="rId8" w:history="1">
        <w:r w:rsidRPr="007A27A0">
          <w:rPr>
            <w:rStyle w:val="Hyperlink"/>
          </w:rPr>
          <w:t>servicecenter@amnesty.nl</w:t>
        </w:r>
      </w:hyperlink>
      <w:r>
        <w:t>, Tel: 02</w:t>
      </w:r>
      <w:r w:rsidR="00BF6706">
        <w:t>0</w:t>
      </w:r>
      <w:r>
        <w:t>/5352111</w:t>
      </w:r>
    </w:p>
    <w:p w:rsidR="00CC7B90" w:rsidRDefault="00CC7B90" w:rsidP="00CC7B90"/>
    <w:p w:rsidR="00CC7B90" w:rsidRDefault="00CC7B90" w:rsidP="00CC7B90">
      <w:pPr>
        <w:rPr>
          <w:b/>
          <w:bCs/>
        </w:rPr>
      </w:pPr>
    </w:p>
    <w:p w:rsidR="00CC7B90" w:rsidRDefault="00CC7B90" w:rsidP="00371242"/>
    <w:p w:rsidR="00972458" w:rsidRDefault="00972458" w:rsidP="00371242"/>
    <w:p w:rsidR="00972458" w:rsidRDefault="00972458" w:rsidP="00371242"/>
    <w:p w:rsidR="00972458" w:rsidRDefault="00972458" w:rsidP="00371242"/>
    <w:p w:rsidR="00972458" w:rsidRDefault="00972458" w:rsidP="00371242"/>
    <w:p w:rsidR="00972458" w:rsidRDefault="00972458" w:rsidP="00371242"/>
    <w:sectPr w:rsidR="0097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00F1DAA"/>
    <w:multiLevelType w:val="hybridMultilevel"/>
    <w:tmpl w:val="4CE43F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1D9E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2"/>
    <w:rsid w:val="001F7133"/>
    <w:rsid w:val="0023254B"/>
    <w:rsid w:val="00240C58"/>
    <w:rsid w:val="00270BA4"/>
    <w:rsid w:val="00371242"/>
    <w:rsid w:val="0046553D"/>
    <w:rsid w:val="00481BB7"/>
    <w:rsid w:val="00764586"/>
    <w:rsid w:val="00962C34"/>
    <w:rsid w:val="00972458"/>
    <w:rsid w:val="009C266C"/>
    <w:rsid w:val="00AE4CFF"/>
    <w:rsid w:val="00AF2B5E"/>
    <w:rsid w:val="00BF6706"/>
    <w:rsid w:val="00CC7B90"/>
    <w:rsid w:val="00D34A7B"/>
    <w:rsid w:val="00D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7B90"/>
  </w:style>
  <w:style w:type="paragraph" w:styleId="Kop1">
    <w:name w:val="heading 1"/>
    <w:basedOn w:val="Standaard"/>
    <w:next w:val="Standaard"/>
    <w:link w:val="Kop1Char"/>
    <w:uiPriority w:val="9"/>
    <w:qFormat/>
    <w:rsid w:val="00AF2B5E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2B5E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2B5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2B5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2B5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2B5E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2B5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2B5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2B5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2B5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2B5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F2B5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2B5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2B5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2B5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fzender">
    <w:name w:val="envelope return"/>
    <w:basedOn w:val="Standaard"/>
    <w:autoRedefine/>
    <w:uiPriority w:val="99"/>
    <w:semiHidden/>
    <w:unhideWhenUsed/>
    <w:rsid w:val="00AF2B5E"/>
    <w:rPr>
      <w:rFonts w:eastAsiaTheme="majorEastAsia" w:cstheme="majorBidi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F2B5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2B5E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2B5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2B5E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2B5E"/>
    <w:rPr>
      <w:rFonts w:eastAsiaTheme="majorEastAsia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2B5E"/>
    <w:rPr>
      <w:rFonts w:eastAsiaTheme="majorEastAsia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2B5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2B5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F2B5E"/>
    <w:pPr>
      <w:ind w:left="18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F2B5E"/>
    <w:rPr>
      <w:rFonts w:eastAsiaTheme="majorEastAsia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F2B5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F2B5E"/>
    <w:rPr>
      <w:rFonts w:eastAsiaTheme="majorEastAsia" w:cstheme="majorBidi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AF2B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AF2B5E"/>
    <w:rPr>
      <w:rFonts w:cs="Times New Roman"/>
      <w:sz w:val="24"/>
      <w:szCs w:val="24"/>
    </w:rPr>
  </w:style>
  <w:style w:type="table" w:styleId="Gemiddeldelijst2">
    <w:name w:val="Medium List 2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">
    <w:name w:val="Medium Grid 2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1">
    <w:name w:val="Medium List 2 Accent 1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2">
    <w:name w:val="Medium List 2 Accent 2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2">
    <w:name w:val="Medium Grid 2 Accent 2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3">
    <w:name w:val="Medium List 2 Accent 3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4">
    <w:name w:val="Medium List 2 Accent 4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4">
    <w:name w:val="Medium Grid 2 Accent 4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5">
    <w:name w:val="Medium List 2 Accent 5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5">
    <w:name w:val="Medium Grid 2 Accent 5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6">
    <w:name w:val="Medium List 2 Accent 6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6">
    <w:name w:val="Medium Grid 2 Accent 6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2B5E"/>
    <w:pPr>
      <w:numPr>
        <w:numId w:val="0"/>
      </w:numPr>
      <w:outlineLvl w:val="9"/>
    </w:pPr>
  </w:style>
  <w:style w:type="character" w:styleId="Hyperlink">
    <w:name w:val="Hyperlink"/>
    <w:basedOn w:val="Standaardalinea-lettertype"/>
    <w:uiPriority w:val="99"/>
    <w:unhideWhenUsed/>
    <w:rsid w:val="00AE4C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34A7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1B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1B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1B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1B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1BB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1B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7B90"/>
  </w:style>
  <w:style w:type="paragraph" w:styleId="Kop1">
    <w:name w:val="heading 1"/>
    <w:basedOn w:val="Standaard"/>
    <w:next w:val="Standaard"/>
    <w:link w:val="Kop1Char"/>
    <w:uiPriority w:val="9"/>
    <w:qFormat/>
    <w:rsid w:val="00AF2B5E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2B5E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2B5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2B5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2B5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2B5E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2B5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2B5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2B5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2B5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2B5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F2B5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2B5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2B5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2B5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fzender">
    <w:name w:val="envelope return"/>
    <w:basedOn w:val="Standaard"/>
    <w:autoRedefine/>
    <w:uiPriority w:val="99"/>
    <w:semiHidden/>
    <w:unhideWhenUsed/>
    <w:rsid w:val="00AF2B5E"/>
    <w:rPr>
      <w:rFonts w:eastAsiaTheme="majorEastAsia" w:cstheme="majorBidi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F2B5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2B5E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2B5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2B5E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2B5E"/>
    <w:rPr>
      <w:rFonts w:eastAsiaTheme="majorEastAsia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2B5E"/>
    <w:rPr>
      <w:rFonts w:eastAsiaTheme="majorEastAsia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2B5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2B5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F2B5E"/>
    <w:pPr>
      <w:ind w:left="18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F2B5E"/>
    <w:rPr>
      <w:rFonts w:eastAsiaTheme="majorEastAsia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F2B5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F2B5E"/>
    <w:rPr>
      <w:rFonts w:eastAsiaTheme="majorEastAsia" w:cstheme="majorBidi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AF2B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AF2B5E"/>
    <w:rPr>
      <w:rFonts w:cs="Times New Roman"/>
      <w:sz w:val="24"/>
      <w:szCs w:val="24"/>
    </w:rPr>
  </w:style>
  <w:style w:type="table" w:styleId="Gemiddeldelijst2">
    <w:name w:val="Medium List 2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">
    <w:name w:val="Medium Grid 2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1">
    <w:name w:val="Medium List 2 Accent 1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2">
    <w:name w:val="Medium List 2 Accent 2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2">
    <w:name w:val="Medium Grid 2 Accent 2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3">
    <w:name w:val="Medium List 2 Accent 3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4">
    <w:name w:val="Medium List 2 Accent 4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4">
    <w:name w:val="Medium Grid 2 Accent 4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5">
    <w:name w:val="Medium List 2 Accent 5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5">
    <w:name w:val="Medium Grid 2 Accent 5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6">
    <w:name w:val="Medium List 2 Accent 6"/>
    <w:basedOn w:val="Standaardtabel"/>
    <w:uiPriority w:val="66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6">
    <w:name w:val="Medium Grid 2 Accent 6"/>
    <w:basedOn w:val="Standaardtabel"/>
    <w:uiPriority w:val="68"/>
    <w:rsid w:val="00AF2B5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2B5E"/>
    <w:pPr>
      <w:numPr>
        <w:numId w:val="0"/>
      </w:numPr>
      <w:outlineLvl w:val="9"/>
    </w:pPr>
  </w:style>
  <w:style w:type="character" w:styleId="Hyperlink">
    <w:name w:val="Hyperlink"/>
    <w:basedOn w:val="Standaardalinea-lettertype"/>
    <w:uiPriority w:val="99"/>
    <w:unhideWhenUsed/>
    <w:rsid w:val="00AE4C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34A7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1B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1B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1B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1B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1BB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1B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center@amnesty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vicecenter@amne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center@amnesty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Lützenkirchen</dc:creator>
  <cp:lastModifiedBy>Elke Kuijper</cp:lastModifiedBy>
  <cp:revision>2</cp:revision>
  <dcterms:created xsi:type="dcterms:W3CDTF">2016-01-08T10:05:00Z</dcterms:created>
  <dcterms:modified xsi:type="dcterms:W3CDTF">2016-01-08T10:05:00Z</dcterms:modified>
</cp:coreProperties>
</file>